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2005" w14:textId="77777777" w:rsidR="00C240FF" w:rsidRPr="00604B62" w:rsidRDefault="00110F9B" w:rsidP="00C240FF">
      <w:pPr>
        <w:pStyle w:val="a3"/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АО «Совэкс</w:t>
      </w:r>
      <w:r w:rsidR="00AD23F4" w:rsidRPr="00604B62">
        <w:rPr>
          <w:rFonts w:ascii="Arial" w:hAnsi="Arial" w:cs="Arial"/>
          <w:b/>
          <w:i/>
          <w:color w:val="000000"/>
          <w:sz w:val="22"/>
          <w:szCs w:val="22"/>
          <w:u w:val="single"/>
        </w:rPr>
        <w:t>»</w:t>
      </w:r>
    </w:p>
    <w:p w14:paraId="665246F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D7A6A51" w14:textId="77777777" w:rsidR="00C240FF" w:rsidRPr="00604B62" w:rsidRDefault="00C240FF" w:rsidP="00C240FF">
      <w:pPr>
        <w:ind w:left="4962"/>
        <w:rPr>
          <w:rFonts w:ascii="Arial" w:hAnsi="Arial" w:cs="Arial"/>
          <w:b/>
          <w:sz w:val="22"/>
          <w:szCs w:val="22"/>
        </w:rPr>
      </w:pPr>
    </w:p>
    <w:p w14:paraId="5C4DA2C8" w14:textId="77777777" w:rsidR="00C240FF" w:rsidRPr="00604B62" w:rsidRDefault="00C240FF" w:rsidP="00C240FF">
      <w:pPr>
        <w:tabs>
          <w:tab w:val="left" w:pos="3060"/>
        </w:tabs>
        <w:ind w:left="4962"/>
        <w:rPr>
          <w:rFonts w:ascii="Arial" w:hAnsi="Arial" w:cs="Arial"/>
          <w:b/>
          <w:bCs/>
          <w:sz w:val="22"/>
          <w:szCs w:val="22"/>
        </w:rPr>
      </w:pPr>
    </w:p>
    <w:p w14:paraId="296AA82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BC19D4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DBCC1EE" w14:textId="5AF0344A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color w:val="000000"/>
          <w:sz w:val="22"/>
          <w:szCs w:val="22"/>
        </w:rPr>
      </w:pPr>
      <w:r w:rsidRPr="00604B62">
        <w:rPr>
          <w:rFonts w:ascii="Arial" w:hAnsi="Arial" w:cs="Arial"/>
          <w:b/>
          <w:color w:val="000000"/>
          <w:sz w:val="22"/>
          <w:szCs w:val="22"/>
        </w:rPr>
        <w:t xml:space="preserve">Реестровый номер процедуры: </w:t>
      </w:r>
      <w:r w:rsidR="00C45ACF">
        <w:rPr>
          <w:rFonts w:ascii="Arial" w:hAnsi="Arial" w:cs="Arial"/>
          <w:b/>
          <w:color w:val="000000"/>
          <w:sz w:val="22"/>
          <w:szCs w:val="22"/>
        </w:rPr>
        <w:t>20</w:t>
      </w:r>
      <w:r w:rsidR="004A63F0">
        <w:rPr>
          <w:rFonts w:ascii="Arial" w:hAnsi="Arial" w:cs="Arial"/>
          <w:b/>
          <w:color w:val="000000"/>
          <w:sz w:val="22"/>
          <w:szCs w:val="22"/>
        </w:rPr>
        <w:t>24</w:t>
      </w:r>
      <w:r w:rsidR="00C45ACF">
        <w:rPr>
          <w:rFonts w:ascii="Arial" w:hAnsi="Arial" w:cs="Arial"/>
          <w:b/>
          <w:color w:val="000000"/>
          <w:sz w:val="22"/>
          <w:szCs w:val="22"/>
        </w:rPr>
        <w:t>-0</w:t>
      </w:r>
      <w:r w:rsidR="00DC6233">
        <w:rPr>
          <w:rFonts w:ascii="Arial" w:hAnsi="Arial" w:cs="Arial"/>
          <w:b/>
          <w:color w:val="000000"/>
          <w:sz w:val="22"/>
          <w:szCs w:val="22"/>
        </w:rPr>
        <w:t>9</w:t>
      </w:r>
      <w:r w:rsidR="00F865D8">
        <w:rPr>
          <w:rFonts w:ascii="Arial" w:hAnsi="Arial" w:cs="Arial"/>
          <w:b/>
          <w:color w:val="000000"/>
          <w:sz w:val="22"/>
          <w:szCs w:val="22"/>
        </w:rPr>
        <w:t>-0</w:t>
      </w:r>
      <w:r w:rsidR="00481FCD">
        <w:rPr>
          <w:rFonts w:ascii="Arial" w:hAnsi="Arial" w:cs="Arial"/>
          <w:b/>
          <w:color w:val="000000"/>
          <w:sz w:val="22"/>
          <w:szCs w:val="22"/>
        </w:rPr>
        <w:t>1</w:t>
      </w:r>
      <w:r w:rsidR="002608CE">
        <w:rPr>
          <w:rFonts w:ascii="Arial" w:hAnsi="Arial" w:cs="Arial"/>
          <w:b/>
          <w:color w:val="000000"/>
          <w:sz w:val="22"/>
          <w:szCs w:val="22"/>
        </w:rPr>
        <w:t>/у/0</w:t>
      </w:r>
    </w:p>
    <w:p w14:paraId="5D68A66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2C44FDA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0382BE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5F8D7E4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67F2EA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82D9AEE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9D634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38F61A7E" w14:textId="77777777" w:rsidR="00604B62" w:rsidRPr="00604B62" w:rsidRDefault="00604B62" w:rsidP="00110F9B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463381A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6C1F99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8052ED6" w14:textId="77777777" w:rsidR="00D578DE" w:rsidRDefault="005D68CC" w:rsidP="00D578DE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Инструкция по участию в</w:t>
      </w:r>
      <w:r w:rsidR="00110F9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4FD9CD" w14:textId="77777777" w:rsidR="00DC6233" w:rsidRDefault="00D578DE" w:rsidP="00DC6233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</w:t>
      </w:r>
      <w:r w:rsidRPr="00604B62">
        <w:rPr>
          <w:rFonts w:ascii="Arial" w:hAnsi="Arial" w:cs="Arial"/>
          <w:b/>
          <w:color w:val="000000"/>
          <w:sz w:val="22"/>
          <w:szCs w:val="22"/>
        </w:rPr>
        <w:t>роцедуре отбора организации</w:t>
      </w:r>
      <w:r w:rsidR="00110F9B" w:rsidRPr="00110F9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45ACF" w:rsidRPr="00C45ACF">
        <w:rPr>
          <w:rFonts w:ascii="Arial" w:hAnsi="Arial" w:cs="Arial"/>
          <w:b/>
          <w:color w:val="000000"/>
          <w:sz w:val="22"/>
          <w:szCs w:val="22"/>
        </w:rPr>
        <w:t>способной</w:t>
      </w:r>
      <w:r w:rsidR="00A91D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5ACF" w:rsidRPr="00C45ACF">
        <w:rPr>
          <w:rFonts w:ascii="Arial" w:hAnsi="Arial" w:cs="Arial"/>
          <w:b/>
          <w:color w:val="000000"/>
          <w:sz w:val="22"/>
          <w:szCs w:val="22"/>
        </w:rPr>
        <w:t xml:space="preserve">выполнить работы </w:t>
      </w:r>
      <w:r w:rsidR="003D5A07" w:rsidRPr="003D5A07">
        <w:rPr>
          <w:rFonts w:ascii="Arial" w:hAnsi="Arial" w:cs="Arial"/>
          <w:b/>
          <w:color w:val="000000"/>
          <w:sz w:val="22"/>
          <w:szCs w:val="22"/>
        </w:rPr>
        <w:t xml:space="preserve">по </w:t>
      </w:r>
      <w:r w:rsidR="00DC6233" w:rsidRPr="00DC6233">
        <w:rPr>
          <w:rFonts w:ascii="Arial" w:hAnsi="Arial" w:cs="Arial"/>
          <w:b/>
          <w:color w:val="000000"/>
          <w:sz w:val="22"/>
          <w:szCs w:val="22"/>
        </w:rPr>
        <w:t>монтажу и программированию системы блокировки включения</w:t>
      </w:r>
    </w:p>
    <w:p w14:paraId="39E2A421" w14:textId="73636BE1" w:rsidR="00722B45" w:rsidRPr="00604B62" w:rsidRDefault="00DC6233" w:rsidP="00DC6233">
      <w:pPr>
        <w:pStyle w:val="a3"/>
        <w:pBdr>
          <w:bottom w:val="single" w:sz="12" w:space="3" w:color="auto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6233">
        <w:rPr>
          <w:rFonts w:ascii="Arial" w:hAnsi="Arial" w:cs="Arial"/>
          <w:b/>
          <w:color w:val="000000"/>
          <w:sz w:val="22"/>
          <w:szCs w:val="22"/>
        </w:rPr>
        <w:t xml:space="preserve"> насосных агрегатов Расходного склада ГСМ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BF5E6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36957C25" w14:textId="77777777" w:rsidR="00C240FF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FC87268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67D9C6E3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AFDAC4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7D68650B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28F96104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020BA069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3159A57" w14:textId="77777777" w:rsidR="00604B62" w:rsidRP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ECEA5F1" w14:textId="687F5961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 начала приема предложений:</w:t>
      </w:r>
      <w:r w:rsidR="00AB3402">
        <w:rPr>
          <w:rFonts w:ascii="Arial" w:hAnsi="Arial" w:cs="Arial"/>
          <w:sz w:val="22"/>
          <w:szCs w:val="22"/>
        </w:rPr>
        <w:t xml:space="preserve"> </w:t>
      </w:r>
      <w:r w:rsidR="00BA6990">
        <w:rPr>
          <w:rFonts w:ascii="Arial" w:hAnsi="Arial" w:cs="Arial"/>
          <w:sz w:val="22"/>
          <w:szCs w:val="22"/>
        </w:rPr>
        <w:t>17</w:t>
      </w:r>
      <w:r w:rsidR="00481FCD">
        <w:rPr>
          <w:rFonts w:ascii="Arial" w:hAnsi="Arial" w:cs="Arial"/>
          <w:sz w:val="22"/>
          <w:szCs w:val="22"/>
        </w:rPr>
        <w:t>.</w:t>
      </w:r>
      <w:r w:rsidR="00591F99">
        <w:rPr>
          <w:rFonts w:ascii="Arial" w:hAnsi="Arial" w:cs="Arial"/>
          <w:sz w:val="22"/>
          <w:szCs w:val="22"/>
        </w:rPr>
        <w:t>0</w:t>
      </w:r>
      <w:r w:rsidR="00DC6233">
        <w:rPr>
          <w:rFonts w:ascii="Arial" w:hAnsi="Arial" w:cs="Arial"/>
          <w:sz w:val="22"/>
          <w:szCs w:val="22"/>
        </w:rPr>
        <w:t>9</w:t>
      </w:r>
      <w:r w:rsidR="004A63F0">
        <w:rPr>
          <w:rFonts w:ascii="Arial" w:hAnsi="Arial" w:cs="Arial"/>
          <w:sz w:val="22"/>
          <w:szCs w:val="22"/>
        </w:rPr>
        <w:t>.2024</w:t>
      </w:r>
    </w:p>
    <w:p w14:paraId="18C0F11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CED8700" w14:textId="3C95D01A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 окончания приема предложений:</w:t>
      </w:r>
      <w:r w:rsidR="00AB3402">
        <w:rPr>
          <w:rFonts w:ascii="Arial" w:hAnsi="Arial" w:cs="Arial"/>
          <w:sz w:val="22"/>
          <w:szCs w:val="22"/>
        </w:rPr>
        <w:t xml:space="preserve"> </w:t>
      </w:r>
      <w:r w:rsidR="00BA6990">
        <w:rPr>
          <w:rFonts w:ascii="Arial" w:hAnsi="Arial" w:cs="Arial"/>
          <w:sz w:val="22"/>
          <w:szCs w:val="22"/>
        </w:rPr>
        <w:t>01</w:t>
      </w:r>
      <w:r w:rsidR="00481FCD">
        <w:rPr>
          <w:rFonts w:ascii="Arial" w:hAnsi="Arial" w:cs="Arial"/>
          <w:sz w:val="22"/>
          <w:szCs w:val="22"/>
        </w:rPr>
        <w:t>.</w:t>
      </w:r>
      <w:r w:rsidR="00BA6990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4A63F0">
        <w:rPr>
          <w:rFonts w:ascii="Arial" w:hAnsi="Arial" w:cs="Arial"/>
          <w:sz w:val="22"/>
          <w:szCs w:val="22"/>
        </w:rPr>
        <w:t>.2024</w:t>
      </w:r>
    </w:p>
    <w:p w14:paraId="7F60D2B4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40803D13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12B3DB2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Контактная информация организатора отбора:</w:t>
      </w:r>
    </w:p>
    <w:p w14:paraId="18EADABC" w14:textId="77777777" w:rsidR="00024C34" w:rsidRPr="00604B62" w:rsidRDefault="006600E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024C34" w:rsidRPr="00604B62">
        <w:rPr>
          <w:rFonts w:ascii="Arial" w:hAnsi="Arial" w:cs="Arial"/>
          <w:sz w:val="22"/>
          <w:szCs w:val="22"/>
        </w:rPr>
        <w:t>кционерное общество «Совэкс»</w:t>
      </w:r>
    </w:p>
    <w:p w14:paraId="04D60BEF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196210, Санкт-Петербург, ул. Пилотов, д. 35</w:t>
      </w:r>
    </w:p>
    <w:p w14:paraId="229474B1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sz w:val="22"/>
          <w:szCs w:val="22"/>
        </w:rPr>
      </w:pPr>
    </w:p>
    <w:p w14:paraId="344D6BDD" w14:textId="77777777" w:rsidR="00024C34" w:rsidRPr="00604B62" w:rsidRDefault="00024C3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604B62">
        <w:rPr>
          <w:rFonts w:ascii="Arial" w:hAnsi="Arial" w:cs="Arial"/>
          <w:sz w:val="22"/>
          <w:szCs w:val="22"/>
        </w:rPr>
        <w:t>Секретарь Конкурсной комиссии:</w:t>
      </w:r>
      <w:r w:rsidR="00C45ACF">
        <w:rPr>
          <w:rFonts w:ascii="Arial" w:hAnsi="Arial" w:cs="Arial"/>
          <w:sz w:val="22"/>
          <w:szCs w:val="22"/>
        </w:rPr>
        <w:t xml:space="preserve"> </w:t>
      </w:r>
      <w:r w:rsidR="008570A6">
        <w:rPr>
          <w:rFonts w:ascii="Arial" w:hAnsi="Arial" w:cs="Arial"/>
          <w:sz w:val="22"/>
          <w:szCs w:val="22"/>
        </w:rPr>
        <w:t>Стрижов А.Б</w:t>
      </w:r>
      <w:r w:rsidR="00C45ACF">
        <w:rPr>
          <w:rFonts w:ascii="Arial" w:hAnsi="Arial" w:cs="Arial"/>
          <w:sz w:val="22"/>
          <w:szCs w:val="22"/>
        </w:rPr>
        <w:t>.</w:t>
      </w:r>
    </w:p>
    <w:p w14:paraId="192FD4A7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AFDDC90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8036E9B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16B71889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09350CA6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5332FDB7" w14:textId="77777777" w:rsidR="00C240FF" w:rsidRPr="00604B62" w:rsidRDefault="00C240FF" w:rsidP="00BF4CA3">
      <w:pPr>
        <w:pStyle w:val="a3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663C4545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313A6892" w14:textId="77777777" w:rsidR="00C240FF" w:rsidRPr="00604B62" w:rsidRDefault="00C240FF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28CA7039" w14:textId="77777777" w:rsidR="00AD23F4" w:rsidRPr="00604B62" w:rsidRDefault="00AD23F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7940039C" w14:textId="77777777" w:rsidR="00AD23F4" w:rsidRPr="00604B62" w:rsidRDefault="00AD23F4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27D76DC3" w14:textId="77777777" w:rsidR="00604B62" w:rsidRDefault="00604B62" w:rsidP="00C240FF">
      <w:pPr>
        <w:pStyle w:val="a3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b/>
          <w:sz w:val="22"/>
          <w:szCs w:val="22"/>
        </w:rPr>
      </w:pPr>
    </w:p>
    <w:p w14:paraId="0E9A8F82" w14:textId="77777777" w:rsidR="00C240FF" w:rsidRPr="00604B62" w:rsidRDefault="00C240FF" w:rsidP="005830B9">
      <w:pPr>
        <w:pStyle w:val="a3"/>
        <w:spacing w:before="0" w:beforeAutospacing="0" w:after="0" w:afterAutospacing="0"/>
        <w:ind w:right="0"/>
        <w:rPr>
          <w:rFonts w:ascii="Arial" w:hAnsi="Arial" w:cs="Arial"/>
          <w:b/>
          <w:i/>
          <w:sz w:val="22"/>
          <w:szCs w:val="22"/>
        </w:rPr>
      </w:pPr>
    </w:p>
    <w:p w14:paraId="5A803482" w14:textId="4678F074" w:rsidR="00C240FF" w:rsidRPr="00604B62" w:rsidRDefault="00024C34" w:rsidP="00C240FF">
      <w:pPr>
        <w:pStyle w:val="a3"/>
        <w:spacing w:before="0" w:beforeAutospacing="0" w:after="0" w:afterAutospacing="0"/>
        <w:ind w:right="0"/>
        <w:jc w:val="center"/>
        <w:rPr>
          <w:rFonts w:ascii="Arial" w:hAnsi="Arial" w:cs="Arial"/>
          <w:i/>
          <w:sz w:val="22"/>
          <w:szCs w:val="22"/>
        </w:rPr>
        <w:sectPr w:rsidR="00C240FF" w:rsidRPr="00604B62" w:rsidSect="00CF0F6E">
          <w:footerReference w:type="default" r:id="rId8"/>
          <w:pgSz w:w="11906" w:h="16838"/>
          <w:pgMar w:top="1418" w:right="567" w:bottom="1134" w:left="1134" w:header="709" w:footer="127" w:gutter="0"/>
          <w:cols w:space="708"/>
          <w:docGrid w:linePitch="360"/>
        </w:sectPr>
      </w:pPr>
      <w:r w:rsidRPr="00604B62">
        <w:rPr>
          <w:rFonts w:ascii="Arial" w:hAnsi="Arial" w:cs="Arial"/>
          <w:i/>
          <w:sz w:val="22"/>
          <w:szCs w:val="22"/>
        </w:rPr>
        <w:t>Санкт-Петербург</w:t>
      </w:r>
      <w:r w:rsidR="00C240FF" w:rsidRPr="00604B62">
        <w:rPr>
          <w:rFonts w:ascii="Arial" w:hAnsi="Arial" w:cs="Arial"/>
          <w:b/>
          <w:bCs/>
          <w:i/>
          <w:sz w:val="22"/>
          <w:szCs w:val="22"/>
        </w:rPr>
        <w:br/>
      </w:r>
      <w:r w:rsidR="00110F9B">
        <w:rPr>
          <w:rFonts w:ascii="Arial" w:hAnsi="Arial" w:cs="Arial"/>
          <w:i/>
          <w:sz w:val="22"/>
          <w:szCs w:val="22"/>
        </w:rPr>
        <w:t>20</w:t>
      </w:r>
      <w:r w:rsidR="004A63F0">
        <w:rPr>
          <w:rFonts w:ascii="Arial" w:hAnsi="Arial" w:cs="Arial"/>
          <w:i/>
          <w:sz w:val="22"/>
          <w:szCs w:val="22"/>
        </w:rPr>
        <w:t>24</w:t>
      </w:r>
    </w:p>
    <w:p w14:paraId="036B479B" w14:textId="77777777" w:rsidR="00C240FF" w:rsidRPr="00604B62" w:rsidRDefault="00C240FF" w:rsidP="00AD68CF">
      <w:pPr>
        <w:pStyle w:val="1"/>
        <w:numPr>
          <w:ilvl w:val="0"/>
          <w:numId w:val="1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lastRenderedPageBreak/>
        <w:t>Общая информация по отбору</w:t>
      </w:r>
    </w:p>
    <w:p w14:paraId="45A6B9C2" w14:textId="77777777" w:rsidR="00C240FF" w:rsidRPr="00604B62" w:rsidRDefault="00C240FF" w:rsidP="00C240FF">
      <w:pPr>
        <w:pStyle w:val="a5"/>
        <w:rPr>
          <w:rFonts w:ascii="Arial" w:hAnsi="Arial" w:cs="Arial"/>
          <w:b/>
          <w:sz w:val="22"/>
          <w:szCs w:val="22"/>
        </w:rPr>
      </w:pPr>
    </w:p>
    <w:p w14:paraId="28312703" w14:textId="03F9F9C2" w:rsidR="00C240FF" w:rsidRPr="005830B9" w:rsidRDefault="00C45ACF" w:rsidP="001264B6">
      <w:pPr>
        <w:numPr>
          <w:ilvl w:val="1"/>
          <w:numId w:val="1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C45ACF">
        <w:rPr>
          <w:rFonts w:ascii="Arial" w:hAnsi="Arial" w:cs="Arial"/>
          <w:sz w:val="22"/>
          <w:szCs w:val="22"/>
          <w:lang w:eastAsia="en-US"/>
        </w:rPr>
        <w:t xml:space="preserve">Наименование работ: </w:t>
      </w:r>
      <w:r w:rsidR="005315B2" w:rsidRPr="003415A1">
        <w:rPr>
          <w:rFonts w:ascii="Arial" w:hAnsi="Arial" w:cs="Arial"/>
          <w:sz w:val="22"/>
          <w:szCs w:val="22"/>
          <w:lang w:eastAsia="en-US"/>
        </w:rPr>
        <w:t>работ</w:t>
      </w:r>
      <w:r w:rsidR="005315B2">
        <w:rPr>
          <w:rFonts w:ascii="Arial" w:hAnsi="Arial" w:cs="Arial"/>
          <w:sz w:val="22"/>
          <w:szCs w:val="22"/>
          <w:lang w:eastAsia="en-US"/>
        </w:rPr>
        <w:t>ы</w:t>
      </w:r>
      <w:r w:rsidR="005315B2" w:rsidRPr="003415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15B2" w:rsidRPr="003D5A07">
        <w:rPr>
          <w:rFonts w:ascii="Arial" w:hAnsi="Arial" w:cs="Arial"/>
          <w:sz w:val="22"/>
          <w:szCs w:val="22"/>
          <w:lang w:eastAsia="en-US"/>
        </w:rPr>
        <w:t xml:space="preserve">по </w:t>
      </w:r>
      <w:r w:rsidR="003445ED" w:rsidRPr="003445ED">
        <w:rPr>
          <w:rFonts w:ascii="Arial" w:hAnsi="Arial" w:cs="Arial"/>
          <w:sz w:val="22"/>
          <w:szCs w:val="22"/>
          <w:lang w:eastAsia="en-US"/>
        </w:rPr>
        <w:t>монтажу и программированию системы блокировки включения насосных агрегатов Расходного склада ГСМ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513ABB" w:rsidRPr="00513AB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0B26846" w14:textId="268D2AFC" w:rsidR="00130E79" w:rsidRPr="00FE19B1" w:rsidRDefault="00C45ACF" w:rsidP="00FE19B1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>Сроки выполнения работ</w:t>
      </w:r>
      <w:r w:rsidR="00C240FF" w:rsidRPr="00FE19B1">
        <w:rPr>
          <w:rFonts w:ascii="Arial" w:hAnsi="Arial" w:cs="Arial"/>
          <w:sz w:val="22"/>
          <w:szCs w:val="22"/>
          <w:lang w:eastAsia="en-US"/>
        </w:rPr>
        <w:t>:</w:t>
      </w:r>
      <w:r w:rsidR="003415A1" w:rsidRPr="003415A1">
        <w:rPr>
          <w:rFonts w:ascii="Arial" w:hAnsi="Arial" w:cs="Arial"/>
          <w:sz w:val="22"/>
          <w:szCs w:val="22"/>
        </w:rPr>
        <w:t xml:space="preserve"> </w:t>
      </w:r>
      <w:r w:rsidR="008F1D94" w:rsidRPr="005F4A33">
        <w:rPr>
          <w:rFonts w:ascii="Arial" w:hAnsi="Arial" w:cs="Arial"/>
          <w:color w:val="000000" w:themeColor="text1"/>
          <w:sz w:val="22"/>
          <w:szCs w:val="22"/>
        </w:rPr>
        <w:t>до 30.11.2024 года</w:t>
      </w:r>
      <w:r w:rsidR="003B315A">
        <w:rPr>
          <w:rFonts w:ascii="Arial" w:hAnsi="Arial" w:cs="Arial"/>
          <w:sz w:val="22"/>
          <w:szCs w:val="22"/>
          <w:lang w:eastAsia="en-US"/>
        </w:rPr>
        <w:t>;</w:t>
      </w:r>
    </w:p>
    <w:p w14:paraId="5756F229" w14:textId="2494CBDD" w:rsidR="00130E79" w:rsidRPr="00F870FD" w:rsidRDefault="00C240FF" w:rsidP="00327A9D">
      <w:pPr>
        <w:numPr>
          <w:ilvl w:val="1"/>
          <w:numId w:val="1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F870FD">
        <w:rPr>
          <w:rFonts w:ascii="Arial" w:hAnsi="Arial" w:cs="Arial"/>
          <w:sz w:val="22"/>
          <w:szCs w:val="22"/>
          <w:u w:val="single"/>
          <w:lang w:eastAsia="en-US"/>
        </w:rPr>
        <w:t>Место</w:t>
      </w:r>
      <w:r w:rsidR="003415A1" w:rsidRPr="00F870FD">
        <w:rPr>
          <w:rFonts w:ascii="Arial" w:hAnsi="Arial" w:cs="Arial"/>
          <w:sz w:val="22"/>
          <w:szCs w:val="22"/>
          <w:u w:val="single"/>
          <w:lang w:eastAsia="en-US"/>
        </w:rPr>
        <w:t xml:space="preserve"> выполнения работ</w:t>
      </w:r>
      <w:r w:rsidRPr="00F870FD">
        <w:rPr>
          <w:rFonts w:ascii="Arial" w:hAnsi="Arial" w:cs="Arial"/>
          <w:sz w:val="22"/>
          <w:szCs w:val="22"/>
          <w:lang w:eastAsia="en-US"/>
        </w:rPr>
        <w:t>:</w:t>
      </w:r>
      <w:r w:rsidR="003415A1" w:rsidRPr="00F870FD">
        <w:rPr>
          <w:rFonts w:ascii="Arial" w:hAnsi="Arial" w:cs="Arial"/>
          <w:sz w:val="22"/>
          <w:szCs w:val="22"/>
        </w:rPr>
        <w:t xml:space="preserve"> </w:t>
      </w:r>
      <w:r w:rsidR="003445ED" w:rsidRPr="00F870FD">
        <w:rPr>
          <w:rFonts w:ascii="Arial" w:hAnsi="Arial" w:cs="Arial"/>
          <w:sz w:val="22"/>
          <w:szCs w:val="22"/>
        </w:rPr>
        <w:t xml:space="preserve">Объект АО «Совэкс» территория расходного </w:t>
      </w:r>
      <w:r w:rsidR="00F870FD" w:rsidRPr="00F870FD">
        <w:rPr>
          <w:rFonts w:ascii="Arial" w:hAnsi="Arial" w:cs="Arial"/>
          <w:sz w:val="22"/>
          <w:szCs w:val="22"/>
        </w:rPr>
        <w:t xml:space="preserve">и базового </w:t>
      </w:r>
      <w:r w:rsidR="003445ED" w:rsidRPr="00F870FD">
        <w:rPr>
          <w:rFonts w:ascii="Arial" w:hAnsi="Arial" w:cs="Arial"/>
          <w:sz w:val="22"/>
          <w:szCs w:val="22"/>
        </w:rPr>
        <w:t>склад</w:t>
      </w:r>
      <w:r w:rsidR="00F870FD" w:rsidRPr="00F870FD">
        <w:rPr>
          <w:rFonts w:ascii="Arial" w:hAnsi="Arial" w:cs="Arial"/>
          <w:sz w:val="22"/>
          <w:szCs w:val="22"/>
        </w:rPr>
        <w:t>ов</w:t>
      </w:r>
      <w:r w:rsidR="003445ED" w:rsidRPr="00F870FD">
        <w:rPr>
          <w:rFonts w:ascii="Arial" w:hAnsi="Arial" w:cs="Arial"/>
          <w:sz w:val="22"/>
          <w:szCs w:val="22"/>
        </w:rPr>
        <w:t>:</w:t>
      </w:r>
      <w:r w:rsidR="00F870FD" w:rsidRPr="00F870FD">
        <w:rPr>
          <w:rFonts w:ascii="Arial" w:hAnsi="Arial" w:cs="Arial"/>
          <w:sz w:val="22"/>
          <w:szCs w:val="22"/>
        </w:rPr>
        <w:t xml:space="preserve"> </w:t>
      </w:r>
      <w:r w:rsidR="003445ED" w:rsidRPr="00F870FD">
        <w:rPr>
          <w:rFonts w:ascii="Arial" w:hAnsi="Arial" w:cs="Arial"/>
          <w:sz w:val="22"/>
          <w:szCs w:val="22"/>
        </w:rPr>
        <w:t>г. Санкт-Петербург, Пулковское ш., д.41, территория аэропорта «Пулково», Объект АО «Совэкс» территория базового склада: г. Санкт-Петербург, ул. Пилотов, д. 35.</w:t>
      </w:r>
    </w:p>
    <w:p w14:paraId="3D94F998" w14:textId="11E60CD9" w:rsidR="00AE4F76" w:rsidRDefault="00C240FF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AE4F76">
        <w:rPr>
          <w:rFonts w:ascii="Arial" w:hAnsi="Arial" w:cs="Arial"/>
          <w:sz w:val="22"/>
          <w:szCs w:val="22"/>
          <w:u w:val="single"/>
          <w:lang w:eastAsia="en-US"/>
        </w:rPr>
        <w:t>Основны</w:t>
      </w:r>
      <w:r w:rsidR="003415A1">
        <w:rPr>
          <w:rFonts w:ascii="Arial" w:hAnsi="Arial" w:cs="Arial"/>
          <w:sz w:val="22"/>
          <w:szCs w:val="22"/>
          <w:u w:val="single"/>
          <w:lang w:eastAsia="en-US"/>
        </w:rPr>
        <w:t>е требования к работам</w:t>
      </w:r>
      <w:r w:rsidRPr="00AE4F76">
        <w:rPr>
          <w:rFonts w:ascii="Arial" w:hAnsi="Arial" w:cs="Arial"/>
          <w:sz w:val="22"/>
          <w:szCs w:val="22"/>
          <w:lang w:eastAsia="en-US"/>
        </w:rPr>
        <w:t>:</w:t>
      </w:r>
      <w:r w:rsidR="003415A1" w:rsidRPr="003415A1">
        <w:rPr>
          <w:rFonts w:ascii="Arial" w:hAnsi="Arial" w:cs="Arial"/>
          <w:b/>
        </w:rPr>
        <w:t xml:space="preserve"> </w:t>
      </w:r>
      <w:r w:rsidR="003415A1" w:rsidRPr="003415A1">
        <w:rPr>
          <w:rFonts w:ascii="Arial" w:hAnsi="Arial" w:cs="Arial"/>
          <w:sz w:val="22"/>
          <w:szCs w:val="22"/>
          <w:lang w:eastAsia="en-US"/>
        </w:rPr>
        <w:t>работ</w:t>
      </w:r>
      <w:r w:rsidR="003415A1">
        <w:rPr>
          <w:rFonts w:ascii="Arial" w:hAnsi="Arial" w:cs="Arial"/>
          <w:sz w:val="22"/>
          <w:szCs w:val="22"/>
          <w:lang w:eastAsia="en-US"/>
        </w:rPr>
        <w:t>ы</w:t>
      </w:r>
      <w:r w:rsidR="003415A1" w:rsidRPr="003415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5A07" w:rsidRPr="003D5A07">
        <w:rPr>
          <w:rFonts w:ascii="Arial" w:hAnsi="Arial" w:cs="Arial"/>
          <w:sz w:val="22"/>
          <w:szCs w:val="22"/>
          <w:lang w:eastAsia="en-US"/>
        </w:rPr>
        <w:t xml:space="preserve">по </w:t>
      </w:r>
      <w:r w:rsidR="003445ED" w:rsidRPr="003445ED">
        <w:rPr>
          <w:rFonts w:ascii="Arial" w:hAnsi="Arial" w:cs="Arial"/>
          <w:sz w:val="22"/>
          <w:szCs w:val="22"/>
          <w:lang w:eastAsia="en-US"/>
        </w:rPr>
        <w:t>монтажу и программированию системы блокировки включения насосных агрегатов Расходного склада ГСМ</w:t>
      </w:r>
      <w:r w:rsidR="003445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>должн</w:t>
      </w:r>
      <w:r w:rsidR="009D0053">
        <w:rPr>
          <w:rFonts w:ascii="Arial" w:hAnsi="Arial" w:cs="Arial"/>
          <w:sz w:val="22"/>
          <w:szCs w:val="22"/>
          <w:lang w:eastAsia="en-US"/>
        </w:rPr>
        <w:t>ы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 xml:space="preserve"> строго соответствовать </w:t>
      </w:r>
      <w:r w:rsidR="009D0053">
        <w:rPr>
          <w:rFonts w:ascii="Arial" w:hAnsi="Arial" w:cs="Arial"/>
          <w:sz w:val="22"/>
          <w:szCs w:val="22"/>
          <w:lang w:eastAsia="en-US"/>
        </w:rPr>
        <w:t>т</w:t>
      </w:r>
      <w:r w:rsidR="009D0053" w:rsidRPr="00AE4F76">
        <w:rPr>
          <w:rFonts w:ascii="Arial" w:hAnsi="Arial" w:cs="Arial"/>
          <w:sz w:val="22"/>
          <w:szCs w:val="22"/>
          <w:lang w:eastAsia="en-US"/>
        </w:rPr>
        <w:t>ехническому заданию</w:t>
      </w:r>
      <w:r w:rsidR="00AE4F76" w:rsidRPr="00AE4F76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7381456" w14:textId="77777777" w:rsidR="00C240FF" w:rsidRPr="00AE4F76" w:rsidRDefault="007E5D65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AE4F76">
        <w:rPr>
          <w:rFonts w:ascii="Arial" w:hAnsi="Arial" w:cs="Arial"/>
          <w:sz w:val="22"/>
          <w:szCs w:val="22"/>
          <w:u w:val="single"/>
          <w:lang w:eastAsia="en-US"/>
        </w:rPr>
        <w:t>Предложение заявителя должно отражать стоимость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в рублях Российской Федерации </w:t>
      </w:r>
      <w:r>
        <w:rPr>
          <w:rFonts w:ascii="Arial" w:hAnsi="Arial" w:cs="Arial"/>
          <w:sz w:val="22"/>
          <w:szCs w:val="22"/>
          <w:lang w:eastAsia="en-US"/>
        </w:rPr>
        <w:t>без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учёт</w:t>
      </w:r>
      <w:r>
        <w:rPr>
          <w:rFonts w:ascii="Arial" w:hAnsi="Arial" w:cs="Arial"/>
          <w:sz w:val="22"/>
          <w:szCs w:val="22"/>
          <w:lang w:eastAsia="en-US"/>
        </w:rPr>
        <w:t>а</w:t>
      </w:r>
      <w:r w:rsidRPr="00AE4F76">
        <w:rPr>
          <w:rFonts w:ascii="Arial" w:hAnsi="Arial" w:cs="Arial"/>
          <w:sz w:val="22"/>
          <w:szCs w:val="22"/>
          <w:lang w:eastAsia="en-US"/>
        </w:rPr>
        <w:t xml:space="preserve"> НДС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6044">
        <w:rPr>
          <w:rFonts w:ascii="Arial" w:hAnsi="Arial" w:cs="Arial"/>
          <w:sz w:val="22"/>
          <w:szCs w:val="22"/>
          <w:lang w:eastAsia="en-US"/>
        </w:rPr>
        <w:t>кроме того, НДС по ставке в соответствии с действующим законодательством Российской Федерации</w:t>
      </w:r>
      <w:r w:rsidR="00033DB8" w:rsidRPr="00AE4F76">
        <w:rPr>
          <w:rFonts w:ascii="Arial" w:hAnsi="Arial" w:cs="Arial"/>
          <w:sz w:val="22"/>
          <w:szCs w:val="22"/>
          <w:lang w:eastAsia="en-US"/>
        </w:rPr>
        <w:t>.</w:t>
      </w:r>
    </w:p>
    <w:p w14:paraId="5D70F218" w14:textId="6BE26AE9" w:rsidR="00C240FF" w:rsidRPr="00604B62" w:rsidRDefault="00C240FF" w:rsidP="003445ED">
      <w:pPr>
        <w:numPr>
          <w:ilvl w:val="1"/>
          <w:numId w:val="20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  <w:lang w:eastAsia="en-US"/>
        </w:rPr>
        <w:t xml:space="preserve">Подробные требования к </w:t>
      </w:r>
      <w:r w:rsidR="00375601">
        <w:rPr>
          <w:rFonts w:ascii="Arial" w:hAnsi="Arial" w:cs="Arial"/>
          <w:sz w:val="22"/>
          <w:szCs w:val="22"/>
          <w:lang w:eastAsia="en-US"/>
        </w:rPr>
        <w:t>работам</w:t>
      </w:r>
      <w:r w:rsidR="00AE4F76">
        <w:rPr>
          <w:rFonts w:ascii="Arial" w:hAnsi="Arial" w:cs="Arial"/>
          <w:sz w:val="22"/>
          <w:szCs w:val="22"/>
          <w:lang w:eastAsia="en-US"/>
        </w:rPr>
        <w:t xml:space="preserve"> содержатся в </w:t>
      </w:r>
      <w:r w:rsidR="002D01C1">
        <w:rPr>
          <w:rFonts w:ascii="Arial" w:hAnsi="Arial" w:cs="Arial"/>
          <w:sz w:val="22"/>
          <w:szCs w:val="22"/>
          <w:lang w:eastAsia="en-US"/>
        </w:rPr>
        <w:t>т</w:t>
      </w:r>
      <w:r w:rsidRPr="00604B62">
        <w:rPr>
          <w:rFonts w:ascii="Arial" w:hAnsi="Arial" w:cs="Arial"/>
          <w:sz w:val="22"/>
          <w:szCs w:val="22"/>
          <w:lang w:eastAsia="en-US"/>
        </w:rPr>
        <w:t xml:space="preserve">ехническом задании (раздел </w:t>
      </w:r>
      <w:r w:rsidR="005745A9" w:rsidRPr="00604B62">
        <w:rPr>
          <w:rFonts w:ascii="Arial" w:hAnsi="Arial" w:cs="Arial"/>
          <w:sz w:val="22"/>
          <w:szCs w:val="22"/>
          <w:lang w:eastAsia="en-US"/>
        </w:rPr>
        <w:t>4</w:t>
      </w:r>
      <w:r w:rsidRPr="00604B62">
        <w:rPr>
          <w:rFonts w:ascii="Arial" w:hAnsi="Arial" w:cs="Arial"/>
          <w:sz w:val="22"/>
          <w:szCs w:val="22"/>
          <w:lang w:eastAsia="en-US"/>
        </w:rPr>
        <w:t xml:space="preserve"> настоящей Инструкции)</w:t>
      </w:r>
      <w:r w:rsidR="00D02072">
        <w:rPr>
          <w:rFonts w:ascii="Arial" w:hAnsi="Arial" w:cs="Arial"/>
          <w:sz w:val="22"/>
          <w:szCs w:val="22"/>
          <w:lang w:eastAsia="en-US"/>
        </w:rPr>
        <w:t>.</w:t>
      </w:r>
    </w:p>
    <w:p w14:paraId="51046E2A" w14:textId="77777777" w:rsidR="005F17C4" w:rsidRPr="00604B62" w:rsidRDefault="00414263" w:rsidP="003445ED">
      <w:pPr>
        <w:numPr>
          <w:ilvl w:val="1"/>
          <w:numId w:val="20"/>
        </w:numPr>
        <w:spacing w:before="120"/>
        <w:ind w:left="0" w:firstLine="709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  <w:lang w:eastAsia="en-US"/>
        </w:rPr>
        <w:t>Критерии определения победителя</w:t>
      </w:r>
      <w:r w:rsidR="005F17C4" w:rsidRPr="00604B62">
        <w:rPr>
          <w:rFonts w:ascii="Arial" w:hAnsi="Arial" w:cs="Arial"/>
          <w:sz w:val="22"/>
          <w:szCs w:val="22"/>
          <w:lang w:eastAsia="en-US"/>
        </w:rPr>
        <w:t>:</w:t>
      </w:r>
    </w:p>
    <w:p w14:paraId="32032D3B" w14:textId="77777777" w:rsidR="005F17C4" w:rsidRPr="00604B62" w:rsidRDefault="005F17C4" w:rsidP="007A33D1">
      <w:pPr>
        <w:widowControl w:val="0"/>
        <w:numPr>
          <w:ilvl w:val="0"/>
          <w:numId w:val="3"/>
        </w:numPr>
        <w:tabs>
          <w:tab w:val="clear" w:pos="720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Качественные характеристики предлагаемых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3EEB0075" w14:textId="77777777" w:rsidR="005F17C4" w:rsidRPr="00604B6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Стоимость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587D620B" w14:textId="77777777" w:rsidR="005F17C4" w:rsidRPr="00604B6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Порядок оплаты </w:t>
      </w:r>
      <w:r w:rsidR="00D578DE">
        <w:rPr>
          <w:rFonts w:ascii="Arial" w:hAnsi="Arial" w:cs="Arial"/>
          <w:sz w:val="22"/>
          <w:szCs w:val="22"/>
        </w:rPr>
        <w:t>работ</w:t>
      </w:r>
      <w:r w:rsidRPr="00604B62">
        <w:rPr>
          <w:rFonts w:ascii="Arial" w:hAnsi="Arial" w:cs="Arial"/>
          <w:sz w:val="22"/>
          <w:szCs w:val="22"/>
        </w:rPr>
        <w:t>.</w:t>
      </w:r>
    </w:p>
    <w:p w14:paraId="33E3EBC2" w14:textId="77777777" w:rsidR="00D02072" w:rsidRPr="00D02072" w:rsidRDefault="005F17C4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604B62">
        <w:rPr>
          <w:rFonts w:ascii="Arial" w:hAnsi="Arial" w:cs="Arial"/>
          <w:sz w:val="22"/>
          <w:szCs w:val="22"/>
        </w:rPr>
        <w:t>Квалификация.</w:t>
      </w:r>
    </w:p>
    <w:p w14:paraId="5D271C28" w14:textId="2D9A9052" w:rsidR="00E742F8" w:rsidRPr="00604B62" w:rsidRDefault="00D02072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>Гарантийные показатели.</w:t>
      </w:r>
      <w:r w:rsidR="001D534B" w:rsidRPr="00604B62">
        <w:rPr>
          <w:rFonts w:ascii="Arial" w:hAnsi="Arial" w:cs="Arial"/>
          <w:sz w:val="22"/>
          <w:szCs w:val="22"/>
        </w:rPr>
        <w:t xml:space="preserve"> </w:t>
      </w:r>
    </w:p>
    <w:p w14:paraId="40701468" w14:textId="77777777" w:rsidR="005F17C4" w:rsidRPr="00604B62" w:rsidRDefault="001D534B" w:rsidP="007A33D1">
      <w:pPr>
        <w:widowControl w:val="0"/>
        <w:numPr>
          <w:ilvl w:val="0"/>
          <w:numId w:val="2"/>
        </w:numPr>
        <w:tabs>
          <w:tab w:val="clear" w:pos="1389"/>
          <w:tab w:val="num" w:pos="155"/>
          <w:tab w:val="left" w:pos="524"/>
        </w:tabs>
        <w:autoSpaceDE w:val="0"/>
        <w:autoSpaceDN w:val="0"/>
        <w:adjustRightInd w:val="0"/>
        <w:spacing w:before="120" w:after="120"/>
        <w:ind w:left="524" w:firstLine="185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Опыт.</w:t>
      </w:r>
    </w:p>
    <w:p w14:paraId="26CBA682" w14:textId="77777777" w:rsidR="00C240FF" w:rsidRPr="00604B62" w:rsidRDefault="00C240FF" w:rsidP="003445ED">
      <w:pPr>
        <w:pStyle w:val="1"/>
        <w:numPr>
          <w:ilvl w:val="0"/>
          <w:numId w:val="2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t xml:space="preserve">Требования к </w:t>
      </w:r>
      <w:r w:rsidR="00E742F8" w:rsidRPr="00604B62">
        <w:rPr>
          <w:rFonts w:ascii="Arial" w:hAnsi="Arial" w:cs="Arial"/>
          <w:color w:val="auto"/>
          <w:sz w:val="22"/>
          <w:szCs w:val="22"/>
        </w:rPr>
        <w:t>Заявителю</w:t>
      </w:r>
    </w:p>
    <w:p w14:paraId="6DBFA310" w14:textId="77777777" w:rsidR="00C240FF" w:rsidRPr="00604B62" w:rsidRDefault="00C240FF" w:rsidP="00C240FF">
      <w:pPr>
        <w:pStyle w:val="a5"/>
        <w:rPr>
          <w:rFonts w:ascii="Arial" w:hAnsi="Arial" w:cs="Arial"/>
          <w:b/>
          <w:sz w:val="22"/>
          <w:szCs w:val="22"/>
        </w:rPr>
      </w:pPr>
    </w:p>
    <w:p w14:paraId="6BDF94D8" w14:textId="77777777" w:rsidR="00C240FF" w:rsidRPr="00604B62" w:rsidRDefault="00325C41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</w:t>
      </w:r>
      <w:r w:rsidR="00BF6722">
        <w:rPr>
          <w:rFonts w:ascii="Arial" w:hAnsi="Arial" w:cs="Arial"/>
          <w:sz w:val="22"/>
          <w:szCs w:val="22"/>
        </w:rPr>
        <w:t xml:space="preserve"> </w:t>
      </w:r>
      <w:r w:rsidR="00C240FF" w:rsidRPr="00604B62">
        <w:rPr>
          <w:rFonts w:ascii="Arial" w:hAnsi="Arial" w:cs="Arial"/>
          <w:sz w:val="22"/>
          <w:szCs w:val="22"/>
        </w:rPr>
        <w:t xml:space="preserve">проведение ликвидации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="00C240FF" w:rsidRPr="00604B62">
        <w:rPr>
          <w:rFonts w:ascii="Arial" w:hAnsi="Arial" w:cs="Arial"/>
          <w:sz w:val="22"/>
          <w:szCs w:val="22"/>
        </w:rPr>
        <w:t xml:space="preserve">и отсутствие решения арбитражного суда о признании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="0003336F" w:rsidRPr="00604B62">
        <w:rPr>
          <w:rFonts w:ascii="Arial" w:hAnsi="Arial" w:cs="Arial"/>
          <w:sz w:val="22"/>
          <w:szCs w:val="22"/>
        </w:rPr>
        <w:t xml:space="preserve"> </w:t>
      </w:r>
      <w:r w:rsidR="00C240FF" w:rsidRPr="00604B62">
        <w:rPr>
          <w:rFonts w:ascii="Arial" w:hAnsi="Arial" w:cs="Arial"/>
          <w:sz w:val="22"/>
          <w:szCs w:val="22"/>
        </w:rPr>
        <w:t>банкротом</w:t>
      </w:r>
      <w:r w:rsidR="00B76DD3" w:rsidRPr="00604B62">
        <w:rPr>
          <w:rFonts w:ascii="Arial" w:hAnsi="Arial" w:cs="Arial"/>
          <w:sz w:val="22"/>
          <w:szCs w:val="22"/>
        </w:rPr>
        <w:t>, отсутствие процедур банкротства, наблюдения</w:t>
      </w:r>
      <w:r w:rsidR="00C240FF" w:rsidRPr="00604B62">
        <w:rPr>
          <w:rFonts w:ascii="Arial" w:hAnsi="Arial" w:cs="Arial"/>
          <w:sz w:val="22"/>
          <w:szCs w:val="22"/>
        </w:rPr>
        <w:t>.</w:t>
      </w:r>
    </w:p>
    <w:p w14:paraId="7B5E225E" w14:textId="77777777" w:rsidR="00C240FF" w:rsidRPr="00604B62" w:rsidRDefault="00C240FF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pacing w:val="1"/>
          <w:sz w:val="22"/>
          <w:szCs w:val="22"/>
        </w:rPr>
        <w:t>Не</w:t>
      </w:r>
      <w:r w:rsidR="00BF6722">
        <w:rPr>
          <w:rFonts w:ascii="Arial" w:hAnsi="Arial" w:cs="Arial"/>
          <w:spacing w:val="1"/>
          <w:sz w:val="22"/>
          <w:szCs w:val="22"/>
        </w:rPr>
        <w:t xml:space="preserve"> </w:t>
      </w:r>
      <w:r w:rsidRPr="00604B62">
        <w:rPr>
          <w:rFonts w:ascii="Arial" w:hAnsi="Arial" w:cs="Arial"/>
          <w:spacing w:val="1"/>
          <w:sz w:val="22"/>
          <w:szCs w:val="22"/>
        </w:rPr>
        <w:t xml:space="preserve">приостановление деятельности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Pr="00604B62">
        <w:rPr>
          <w:rFonts w:ascii="Arial" w:hAnsi="Arial" w:cs="Arial"/>
          <w:spacing w:val="1"/>
          <w:sz w:val="22"/>
          <w:szCs w:val="22"/>
        </w:rPr>
        <w:t>на день подачи предложения на участие в Отборе.</w:t>
      </w:r>
    </w:p>
    <w:p w14:paraId="655972BF" w14:textId="77777777" w:rsidR="00C240FF" w:rsidRPr="00604B62" w:rsidRDefault="00C240FF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pacing w:val="1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pacing w:val="1"/>
          <w:sz w:val="22"/>
          <w:szCs w:val="22"/>
        </w:rPr>
        <w:t xml:space="preserve">является резидентом Российской Федерации, он должен быть зарегистрирован в качестве </w:t>
      </w:r>
      <w:r w:rsidRPr="00604B62">
        <w:rPr>
          <w:rFonts w:ascii="Arial" w:hAnsi="Arial" w:cs="Arial"/>
          <w:sz w:val="22"/>
          <w:szCs w:val="22"/>
        </w:rPr>
        <w:t>юридического лица или индивидуального предпринимателя на территории Российской Федерации.</w:t>
      </w:r>
    </w:p>
    <w:p w14:paraId="3393FA4E" w14:textId="77777777" w:rsidR="00C240FF" w:rsidRPr="00604B62" w:rsidRDefault="00C240FF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z w:val="22"/>
          <w:szCs w:val="22"/>
        </w:rPr>
        <w:t>не является резидентом Российской Федерации, он должен быть зарегистрирован в качестве юридического лица на территории иностранного государства.</w:t>
      </w:r>
    </w:p>
    <w:p w14:paraId="4EF651E9" w14:textId="77777777" w:rsidR="00C240FF" w:rsidRPr="00604B62" w:rsidRDefault="00C240FF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случае если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Заявитель </w:t>
      </w:r>
      <w:r w:rsidRPr="00604B62">
        <w:rPr>
          <w:rFonts w:ascii="Arial" w:hAnsi="Arial" w:cs="Arial"/>
          <w:sz w:val="22"/>
          <w:szCs w:val="22"/>
        </w:rPr>
        <w:t>является Представительством либо Филиалом нерезидента Российской Федерации, он должен быть должным образом аккредитован, что должно быть подтверждено соответствующими документами.</w:t>
      </w:r>
    </w:p>
    <w:p w14:paraId="5AB12DBC" w14:textId="77777777" w:rsidR="00C240FF" w:rsidRPr="00604B62" w:rsidRDefault="00E742F8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4D06E2" w:rsidRPr="00604B62">
        <w:rPr>
          <w:rFonts w:ascii="Arial" w:hAnsi="Arial" w:cs="Arial"/>
          <w:sz w:val="22"/>
          <w:szCs w:val="22"/>
        </w:rPr>
        <w:t>должен обладать трудовыми ресурсами для выполнения договора (контракта), в том числе иметь квалифицированный персонал, имеющий соответствующее образование и опыт работы.</w:t>
      </w:r>
    </w:p>
    <w:p w14:paraId="5A347A2F" w14:textId="77777777" w:rsidR="004D06E2" w:rsidRPr="00604B62" w:rsidRDefault="004D06E2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Степень загруженности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Заявителя </w:t>
      </w:r>
      <w:r w:rsidRPr="00604B62">
        <w:rPr>
          <w:rFonts w:ascii="Arial" w:hAnsi="Arial" w:cs="Arial"/>
          <w:color w:val="000000"/>
          <w:sz w:val="22"/>
          <w:szCs w:val="22"/>
        </w:rPr>
        <w:t>текущими проектами должна обеспечивать ему возможность выполнения/оказания планируемых по итогам Отбора работ/услуг без ущерба для Организатора отбора/заказчика, в случае заключения договора по результатам Отбора.</w:t>
      </w:r>
    </w:p>
    <w:p w14:paraId="2A4044B4" w14:textId="77777777" w:rsidR="004D06E2" w:rsidRPr="00B20BE0" w:rsidRDefault="00E742F8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lastRenderedPageBreak/>
        <w:t xml:space="preserve">Заявитель </w:t>
      </w:r>
      <w:r w:rsidR="004D06E2" w:rsidRPr="00604B62">
        <w:rPr>
          <w:rFonts w:ascii="Arial" w:hAnsi="Arial" w:cs="Arial"/>
          <w:sz w:val="22"/>
          <w:szCs w:val="22"/>
        </w:rPr>
        <w:t>должен быть платежеспособным.</w:t>
      </w:r>
    </w:p>
    <w:p w14:paraId="0F9108A2" w14:textId="77777777" w:rsidR="00B20BE0" w:rsidRPr="00DC4C3B" w:rsidRDefault="00B20BE0" w:rsidP="003445ED">
      <w:pPr>
        <w:numPr>
          <w:ilvl w:val="1"/>
          <w:numId w:val="20"/>
        </w:numPr>
        <w:spacing w:before="120"/>
        <w:ind w:left="0" w:firstLine="720"/>
        <w:jc w:val="both"/>
        <w:rPr>
          <w:rFonts w:ascii="Arial" w:hAnsi="Arial" w:cs="Arial"/>
          <w:sz w:val="22"/>
        </w:rPr>
      </w:pPr>
      <w:r w:rsidRPr="00DC4C3B">
        <w:rPr>
          <w:rFonts w:ascii="Arial" w:hAnsi="Arial" w:cs="Arial"/>
          <w:sz w:val="22"/>
        </w:rPr>
        <w:t xml:space="preserve">Согласие с текстом проекта договора, требованиями Технического задания в редакции Заказчика (Организатора Отбора). Согласие предоставляется на отдельном письме, на фирменном бланке за подписью генерального директора/уполномоченного представителя   Заявителя. </w:t>
      </w:r>
    </w:p>
    <w:p w14:paraId="7E9868E1" w14:textId="77777777" w:rsidR="00063DF4" w:rsidRPr="00604B62" w:rsidRDefault="00063DF4" w:rsidP="003445ED">
      <w:pPr>
        <w:pStyle w:val="1"/>
        <w:numPr>
          <w:ilvl w:val="0"/>
          <w:numId w:val="2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t>Условия проведения Отбора</w:t>
      </w:r>
    </w:p>
    <w:p w14:paraId="37FC887C" w14:textId="77777777" w:rsidR="00063DF4" w:rsidRPr="00604B62" w:rsidRDefault="00063DF4" w:rsidP="00063DF4">
      <w:pPr>
        <w:rPr>
          <w:rFonts w:ascii="Arial" w:hAnsi="Arial" w:cs="Arial"/>
          <w:sz w:val="22"/>
          <w:szCs w:val="22"/>
        </w:rPr>
      </w:pPr>
    </w:p>
    <w:p w14:paraId="6E0CC38D" w14:textId="77777777" w:rsidR="00063DF4" w:rsidRPr="00604B62" w:rsidRDefault="00063DF4" w:rsidP="00063DF4">
      <w:pPr>
        <w:tabs>
          <w:tab w:val="left" w:pos="-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Подавая предложение для рассмотрения в рамках настоящего Отбора, </w:t>
      </w:r>
      <w:r w:rsidR="00E742F8" w:rsidRPr="00604B62">
        <w:rPr>
          <w:rFonts w:ascii="Arial" w:hAnsi="Arial" w:cs="Arial"/>
          <w:sz w:val="22"/>
          <w:szCs w:val="22"/>
        </w:rPr>
        <w:t>Заявитель</w:t>
      </w:r>
      <w:r w:rsidRPr="00604B62">
        <w:rPr>
          <w:rFonts w:ascii="Arial" w:hAnsi="Arial" w:cs="Arial"/>
          <w:sz w:val="22"/>
          <w:szCs w:val="22"/>
        </w:rPr>
        <w:t>, тем самым, соглашается со следующими условиями:</w:t>
      </w:r>
    </w:p>
    <w:p w14:paraId="7AB6F580" w14:textId="77777777" w:rsidR="00063DF4" w:rsidRPr="00604B62" w:rsidRDefault="00063DF4" w:rsidP="00063DF4">
      <w:p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</w:p>
    <w:p w14:paraId="57F52450" w14:textId="77777777" w:rsidR="00063DF4" w:rsidRPr="00604B62" w:rsidRDefault="00063DF4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Все затраты, понесенные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 xml:space="preserve">в результате подготовки предложения, являются затратами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="00D94554"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 xml:space="preserve">и не подлежат компенсации </w:t>
      </w:r>
      <w:r w:rsidR="00B76DD3" w:rsidRPr="00604B62">
        <w:rPr>
          <w:rFonts w:ascii="Arial" w:hAnsi="Arial" w:cs="Arial"/>
          <w:sz w:val="22"/>
          <w:szCs w:val="22"/>
        </w:rPr>
        <w:t xml:space="preserve">АО «Совэкс» (далее также </w:t>
      </w: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B76DD3" w:rsidRPr="00604B62">
        <w:rPr>
          <w:rFonts w:ascii="Arial" w:hAnsi="Arial" w:cs="Arial"/>
          <w:sz w:val="22"/>
          <w:szCs w:val="22"/>
        </w:rPr>
        <w:t>)</w:t>
      </w:r>
      <w:r w:rsidRPr="00604B62">
        <w:rPr>
          <w:rFonts w:ascii="Arial" w:hAnsi="Arial" w:cs="Arial"/>
          <w:sz w:val="22"/>
          <w:szCs w:val="22"/>
        </w:rPr>
        <w:t xml:space="preserve"> ни при каких обстоятельствах.</w:t>
      </w:r>
    </w:p>
    <w:p w14:paraId="727EF1CB" w14:textId="77777777" w:rsidR="00063DF4" w:rsidRPr="00604B62" w:rsidRDefault="00E742F8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063DF4" w:rsidRPr="00604B62">
        <w:rPr>
          <w:rFonts w:ascii="Arial" w:hAnsi="Arial" w:cs="Arial"/>
          <w:sz w:val="22"/>
          <w:szCs w:val="22"/>
        </w:rPr>
        <w:t xml:space="preserve">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</w:t>
      </w:r>
      <w:r w:rsidRPr="00604B62">
        <w:rPr>
          <w:rFonts w:ascii="Arial" w:hAnsi="Arial" w:cs="Arial"/>
          <w:sz w:val="22"/>
          <w:szCs w:val="22"/>
        </w:rPr>
        <w:t>Заявитель</w:t>
      </w:r>
      <w:r w:rsidR="00063DF4" w:rsidRPr="00604B62">
        <w:rPr>
          <w:rFonts w:ascii="Arial" w:hAnsi="Arial" w:cs="Arial"/>
          <w:sz w:val="22"/>
          <w:szCs w:val="22"/>
        </w:rPr>
        <w:t>, в том числе, предоставляет всю необходимую информацию.</w:t>
      </w:r>
    </w:p>
    <w:p w14:paraId="0B0EE5B2" w14:textId="77777777" w:rsidR="00063DF4" w:rsidRPr="00604B62" w:rsidRDefault="00B76DD3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проводит процедуру вскрытия поступивших от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Заявителей </w:t>
      </w:r>
      <w:r w:rsidR="00063DF4" w:rsidRPr="00604B62">
        <w:rPr>
          <w:rFonts w:ascii="Arial" w:hAnsi="Arial" w:cs="Arial"/>
          <w:sz w:val="22"/>
          <w:szCs w:val="22"/>
        </w:rPr>
        <w:t>конвертов с Предложениями.</w:t>
      </w:r>
    </w:p>
    <w:p w14:paraId="558E9556" w14:textId="77777777" w:rsidR="00063DF4" w:rsidRPr="00604B62" w:rsidRDefault="00E742F8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Заявитель</w:t>
      </w:r>
      <w:r w:rsidR="00063DF4" w:rsidRPr="00604B62">
        <w:rPr>
          <w:rFonts w:ascii="Arial" w:hAnsi="Arial" w:cs="Arial"/>
          <w:sz w:val="22"/>
          <w:szCs w:val="22"/>
        </w:rPr>
        <w:t>, подавший свое Предложение установленным в настоящей Инструкции порядком, вправе присутствовать на процедуре вскрытия конвертов с предложениями в месте и сроки, указанные в Информационном письме</w:t>
      </w:r>
      <w:r w:rsidR="001D534B" w:rsidRPr="00604B62">
        <w:rPr>
          <w:rFonts w:ascii="Arial" w:hAnsi="Arial" w:cs="Arial"/>
          <w:sz w:val="22"/>
          <w:szCs w:val="22"/>
        </w:rPr>
        <w:t>, если право присутствия на процедуре прямо указано в Информационном письме</w:t>
      </w:r>
      <w:r w:rsidR="00063DF4" w:rsidRPr="00604B62">
        <w:rPr>
          <w:rFonts w:ascii="Arial" w:hAnsi="Arial" w:cs="Arial"/>
          <w:sz w:val="22"/>
          <w:szCs w:val="22"/>
        </w:rPr>
        <w:t xml:space="preserve">. Для участия в заседании Конкурсной комиссии по вскрытию конвертов с предложениями </w:t>
      </w:r>
      <w:r w:rsidRPr="00604B62">
        <w:rPr>
          <w:rFonts w:ascii="Arial" w:hAnsi="Arial" w:cs="Arial"/>
          <w:sz w:val="22"/>
          <w:szCs w:val="22"/>
        </w:rPr>
        <w:t xml:space="preserve">Заявитель </w:t>
      </w:r>
      <w:r w:rsidR="00063DF4" w:rsidRPr="00604B62">
        <w:rPr>
          <w:rFonts w:ascii="Arial" w:hAnsi="Arial" w:cs="Arial"/>
          <w:sz w:val="22"/>
          <w:szCs w:val="22"/>
        </w:rPr>
        <w:t>не менее чем за 2 (два) рабочих дня предоставляет в электронном виде в адрес Организатора отбора письмо с указанием паспортных данных своего представителя и приложением копии доверенности, подтверждающей полномочия представителя. Оригинал доверенности может быть включен в состав Предложения, либо быть передан Организатору отбора непосредственно на заседании.</w:t>
      </w:r>
    </w:p>
    <w:p w14:paraId="5A03DC82" w14:textId="77777777" w:rsidR="00063DF4" w:rsidRPr="00604B62" w:rsidRDefault="00063DF4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Подача предложения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 xml:space="preserve">не должна быть истолкована как намерение или обязательство </w:t>
      </w:r>
      <w:r w:rsidR="00B76DD3" w:rsidRPr="00604B62">
        <w:rPr>
          <w:rFonts w:ascii="Arial" w:hAnsi="Arial" w:cs="Arial"/>
          <w:sz w:val="22"/>
          <w:szCs w:val="22"/>
        </w:rPr>
        <w:t>Организатора Отбора</w:t>
      </w:r>
      <w:r w:rsidRPr="00604B62">
        <w:rPr>
          <w:rFonts w:ascii="Arial" w:hAnsi="Arial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Заявителем </w:t>
      </w:r>
      <w:r w:rsidRPr="00604B62">
        <w:rPr>
          <w:rFonts w:ascii="Arial" w:hAnsi="Arial" w:cs="Arial"/>
          <w:sz w:val="22"/>
          <w:szCs w:val="22"/>
        </w:rPr>
        <w:t>в адрес Организатора отбора Предложения.</w:t>
      </w:r>
    </w:p>
    <w:p w14:paraId="612F4004" w14:textId="77777777" w:rsidR="00063DF4" w:rsidRPr="00604B62" w:rsidRDefault="00063DF4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В рамках рассмотрения предложений, </w:t>
      </w:r>
      <w:r w:rsidR="00B76DD3" w:rsidRPr="00604B62">
        <w:rPr>
          <w:rFonts w:ascii="Arial" w:hAnsi="Arial" w:cs="Arial"/>
          <w:sz w:val="22"/>
          <w:szCs w:val="22"/>
        </w:rPr>
        <w:t>Организатор Отбора</w:t>
      </w:r>
      <w:r w:rsidRPr="00604B62">
        <w:rPr>
          <w:rFonts w:ascii="Arial" w:hAnsi="Arial" w:cs="Arial"/>
          <w:sz w:val="22"/>
          <w:szCs w:val="22"/>
        </w:rPr>
        <w:t xml:space="preserve"> вправе адресовать </w:t>
      </w:r>
      <w:r w:rsidR="00E742F8" w:rsidRPr="00604B62">
        <w:rPr>
          <w:rFonts w:ascii="Arial" w:hAnsi="Arial" w:cs="Arial"/>
          <w:sz w:val="22"/>
          <w:szCs w:val="22"/>
        </w:rPr>
        <w:t xml:space="preserve">Заявителю </w:t>
      </w:r>
      <w:r w:rsidRPr="00604B62">
        <w:rPr>
          <w:rFonts w:ascii="Arial" w:hAnsi="Arial" w:cs="Arial"/>
          <w:sz w:val="22"/>
          <w:szCs w:val="22"/>
        </w:rPr>
        <w:t>запросы о разъяснении, уточнении, предоставлении дополнительной информации в отношении любых положений Предложения.</w:t>
      </w:r>
    </w:p>
    <w:p w14:paraId="6CB7BCA8" w14:textId="77777777" w:rsidR="00063DF4" w:rsidRPr="00604B62" w:rsidRDefault="00063DF4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Участники Отбора вправе ознакомиться с решениями, принятыми </w:t>
      </w:r>
      <w:r w:rsidR="00B76DD3" w:rsidRPr="00604B62">
        <w:rPr>
          <w:rFonts w:ascii="Arial" w:hAnsi="Arial" w:cs="Arial"/>
          <w:sz w:val="22"/>
          <w:szCs w:val="22"/>
        </w:rPr>
        <w:t>Организатором Отбора</w:t>
      </w:r>
      <w:r w:rsidRPr="00604B62">
        <w:rPr>
          <w:rFonts w:ascii="Arial" w:hAnsi="Arial" w:cs="Arial"/>
          <w:sz w:val="22"/>
          <w:szCs w:val="22"/>
        </w:rPr>
        <w:t xml:space="preserve">, направив официальный письменный запрос в адрес Организатора соответствующего Отбора. В течение </w:t>
      </w:r>
      <w:r w:rsidR="00B76DD3" w:rsidRPr="00604B62">
        <w:rPr>
          <w:rFonts w:ascii="Arial" w:hAnsi="Arial" w:cs="Arial"/>
          <w:sz w:val="22"/>
          <w:szCs w:val="22"/>
        </w:rPr>
        <w:t>15</w:t>
      </w:r>
      <w:r w:rsidRPr="00604B62">
        <w:rPr>
          <w:rFonts w:ascii="Arial" w:hAnsi="Arial" w:cs="Arial"/>
          <w:sz w:val="22"/>
          <w:szCs w:val="22"/>
        </w:rPr>
        <w:t xml:space="preserve"> (</w:t>
      </w:r>
      <w:r w:rsidR="00B76DD3" w:rsidRPr="00604B62">
        <w:rPr>
          <w:rFonts w:ascii="Arial" w:hAnsi="Arial" w:cs="Arial"/>
          <w:sz w:val="22"/>
          <w:szCs w:val="22"/>
        </w:rPr>
        <w:t>Пятнадцати</w:t>
      </w:r>
      <w:r w:rsidRPr="00604B62">
        <w:rPr>
          <w:rFonts w:ascii="Arial" w:hAnsi="Arial" w:cs="Arial"/>
          <w:sz w:val="22"/>
          <w:szCs w:val="22"/>
        </w:rPr>
        <w:t>) рабочих дней в адрес данного Участника направляется</w:t>
      </w:r>
      <w:r w:rsidR="00B76DD3" w:rsidRPr="00604B62">
        <w:rPr>
          <w:rFonts w:ascii="Arial" w:hAnsi="Arial" w:cs="Arial"/>
          <w:sz w:val="22"/>
          <w:szCs w:val="22"/>
        </w:rPr>
        <w:t xml:space="preserve"> ответ на поступивший запрос</w:t>
      </w:r>
      <w:r w:rsidRPr="00604B62">
        <w:rPr>
          <w:rFonts w:ascii="Arial" w:hAnsi="Arial" w:cs="Arial"/>
          <w:sz w:val="22"/>
          <w:szCs w:val="22"/>
        </w:rPr>
        <w:t>.</w:t>
      </w:r>
    </w:p>
    <w:p w14:paraId="5FCD65C0" w14:textId="3ACCE615" w:rsidR="00063DF4" w:rsidRPr="00604B62" w:rsidRDefault="00C71903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1" w:name="_Ref280628108"/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вправе вносить изменения и уточнения в настоящую Инструкцию</w:t>
      </w:r>
      <w:r w:rsidRPr="00604B62">
        <w:rPr>
          <w:rFonts w:ascii="Arial" w:hAnsi="Arial" w:cs="Arial"/>
          <w:sz w:val="22"/>
          <w:szCs w:val="22"/>
        </w:rPr>
        <w:t xml:space="preserve"> не позднее, чем за 3 (Три) рабочих дня до окончания срока приема Предложений</w:t>
      </w:r>
      <w:r w:rsidR="00063DF4" w:rsidRPr="00604B62">
        <w:rPr>
          <w:rFonts w:ascii="Arial" w:hAnsi="Arial" w:cs="Arial"/>
          <w:sz w:val="22"/>
          <w:szCs w:val="22"/>
        </w:rPr>
        <w:t>.</w:t>
      </w:r>
      <w:bookmarkEnd w:id="1"/>
    </w:p>
    <w:p w14:paraId="65C5662B" w14:textId="77777777" w:rsidR="00063DF4" w:rsidRPr="00604B62" w:rsidRDefault="00C71903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вправе отказаться от проведения Отбора, а также 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</w:t>
      </w:r>
      <w:r w:rsidR="00391790" w:rsidRPr="00604B62">
        <w:rPr>
          <w:rFonts w:ascii="Arial" w:hAnsi="Arial" w:cs="Arial"/>
          <w:sz w:val="22"/>
          <w:szCs w:val="22"/>
        </w:rPr>
        <w:t>Заявителями</w:t>
      </w:r>
      <w:r w:rsidR="00063DF4" w:rsidRPr="00604B62">
        <w:rPr>
          <w:rFonts w:ascii="Arial" w:hAnsi="Arial" w:cs="Arial"/>
          <w:sz w:val="22"/>
          <w:szCs w:val="22"/>
        </w:rPr>
        <w:t>.</w:t>
      </w:r>
    </w:p>
    <w:p w14:paraId="654FE1B9" w14:textId="77777777" w:rsidR="002F093F" w:rsidRDefault="00C71903" w:rsidP="003445ED">
      <w:pPr>
        <w:pStyle w:val="a5"/>
        <w:numPr>
          <w:ilvl w:val="1"/>
          <w:numId w:val="2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Организатор Отбора</w:t>
      </w:r>
      <w:r w:rsidR="00063DF4" w:rsidRPr="00604B62">
        <w:rPr>
          <w:rFonts w:ascii="Arial" w:hAnsi="Arial" w:cs="Arial"/>
          <w:sz w:val="22"/>
          <w:szCs w:val="22"/>
        </w:rPr>
        <w:t xml:space="preserve"> не предоставляет банковских гарантий и аккредитивов при заключении договора.</w:t>
      </w:r>
    </w:p>
    <w:p w14:paraId="6791730E" w14:textId="77777777" w:rsidR="002F093F" w:rsidRPr="002F093F" w:rsidRDefault="002F093F" w:rsidP="002F0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D206EF2" w14:textId="07E26FBB" w:rsidR="00921B3D" w:rsidRPr="00F870FD" w:rsidRDefault="00084822" w:rsidP="003445ED">
      <w:pPr>
        <w:pStyle w:val="a5"/>
        <w:numPr>
          <w:ilvl w:val="0"/>
          <w:numId w:val="20"/>
        </w:numPr>
        <w:jc w:val="center"/>
        <w:rPr>
          <w:rFonts w:ascii="Arial" w:hAnsi="Arial" w:cs="Arial"/>
          <w:b/>
          <w:sz w:val="22"/>
          <w:szCs w:val="22"/>
        </w:rPr>
      </w:pPr>
      <w:r w:rsidRPr="00F870FD">
        <w:rPr>
          <w:rFonts w:ascii="Arial" w:hAnsi="Arial" w:cs="Arial"/>
          <w:b/>
          <w:sz w:val="22"/>
          <w:szCs w:val="22"/>
        </w:rPr>
        <w:t>Техническое задание</w:t>
      </w:r>
    </w:p>
    <w:p w14:paraId="304D00F3" w14:textId="77777777" w:rsidR="005E238B" w:rsidRDefault="005E238B" w:rsidP="005E238B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7229"/>
      </w:tblGrid>
      <w:tr w:rsidR="00DD7F64" w:rsidRPr="006242A0" w14:paraId="4C4D800A" w14:textId="77777777" w:rsidTr="00327A9D">
        <w:tc>
          <w:tcPr>
            <w:tcW w:w="543" w:type="dxa"/>
            <w:vAlign w:val="center"/>
          </w:tcPr>
          <w:p w14:paraId="64651139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2571" w:type="dxa"/>
            <w:vAlign w:val="center"/>
          </w:tcPr>
          <w:p w14:paraId="1452A076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29" w:type="dxa"/>
            <w:vAlign w:val="center"/>
          </w:tcPr>
          <w:p w14:paraId="40E27FCC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Характеристика данных, требования</w:t>
            </w:r>
          </w:p>
        </w:tc>
      </w:tr>
      <w:tr w:rsidR="00DD7F64" w:rsidRPr="006242A0" w14:paraId="19025DA8" w14:textId="77777777" w:rsidTr="00327A9D">
        <w:trPr>
          <w:trHeight w:val="529"/>
        </w:trPr>
        <w:tc>
          <w:tcPr>
            <w:tcW w:w="543" w:type="dxa"/>
            <w:vAlign w:val="center"/>
          </w:tcPr>
          <w:p w14:paraId="5435CBAF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71" w:type="dxa"/>
            <w:vAlign w:val="center"/>
          </w:tcPr>
          <w:p w14:paraId="2ED3E06D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7229" w:type="dxa"/>
            <w:vAlign w:val="center"/>
          </w:tcPr>
          <w:p w14:paraId="11558600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АО «Совэкс», г. Санкт-Петербург, ул. Пилотов, д. 35.</w:t>
            </w:r>
          </w:p>
        </w:tc>
      </w:tr>
      <w:tr w:rsidR="00DD7F64" w:rsidRPr="006242A0" w14:paraId="76175F55" w14:textId="77777777" w:rsidTr="00327A9D">
        <w:trPr>
          <w:trHeight w:val="834"/>
        </w:trPr>
        <w:tc>
          <w:tcPr>
            <w:tcW w:w="543" w:type="dxa"/>
            <w:vAlign w:val="center"/>
          </w:tcPr>
          <w:p w14:paraId="0ACFBD97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71" w:type="dxa"/>
            <w:vAlign w:val="center"/>
          </w:tcPr>
          <w:p w14:paraId="5EA90F3D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Местоположение объекта, идентификация объекта</w:t>
            </w:r>
          </w:p>
        </w:tc>
        <w:tc>
          <w:tcPr>
            <w:tcW w:w="7229" w:type="dxa"/>
            <w:vAlign w:val="center"/>
          </w:tcPr>
          <w:p w14:paraId="16BA78A5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Объект АО «Совэкс» территория Расходного склада:</w:t>
            </w:r>
          </w:p>
          <w:p w14:paraId="0AB3117C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г. Санкт-Петербург, Пулковское ш., д.41, территория аэропорта «Пулково»;</w:t>
            </w:r>
          </w:p>
          <w:p w14:paraId="12B276B9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Объект АО «Совэкс» территория Базового склада:</w:t>
            </w:r>
          </w:p>
          <w:p w14:paraId="63816548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г. Санкт-Петербург, ул. Пилотов, д. 35.</w:t>
            </w:r>
          </w:p>
        </w:tc>
      </w:tr>
      <w:tr w:rsidR="00DD7F64" w:rsidRPr="006242A0" w14:paraId="06AA44AD" w14:textId="77777777" w:rsidTr="00327A9D">
        <w:trPr>
          <w:trHeight w:val="690"/>
        </w:trPr>
        <w:tc>
          <w:tcPr>
            <w:tcW w:w="543" w:type="dxa"/>
            <w:vAlign w:val="center"/>
          </w:tcPr>
          <w:p w14:paraId="79B13A75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1" w:type="dxa"/>
            <w:vAlign w:val="center"/>
          </w:tcPr>
          <w:p w14:paraId="1F1CA101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Вид работ</w:t>
            </w:r>
          </w:p>
        </w:tc>
        <w:tc>
          <w:tcPr>
            <w:tcW w:w="7229" w:type="dxa"/>
            <w:vAlign w:val="center"/>
          </w:tcPr>
          <w:p w14:paraId="285958A4" w14:textId="77777777" w:rsidR="00DD7F64" w:rsidRPr="006242A0" w:rsidRDefault="00DD7F64" w:rsidP="00327A9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Установка системы блокировки включения насосных агрегатов</w:t>
            </w:r>
          </w:p>
        </w:tc>
      </w:tr>
      <w:tr w:rsidR="00DD7F64" w:rsidRPr="006242A0" w14:paraId="06AC73C5" w14:textId="77777777" w:rsidTr="00327A9D">
        <w:trPr>
          <w:trHeight w:val="3974"/>
        </w:trPr>
        <w:tc>
          <w:tcPr>
            <w:tcW w:w="543" w:type="dxa"/>
            <w:vAlign w:val="center"/>
          </w:tcPr>
          <w:p w14:paraId="4D19640F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571" w:type="dxa"/>
            <w:vAlign w:val="center"/>
          </w:tcPr>
          <w:p w14:paraId="62206AAA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Объем работ</w:t>
            </w:r>
          </w:p>
        </w:tc>
        <w:tc>
          <w:tcPr>
            <w:tcW w:w="7229" w:type="dxa"/>
            <w:vAlign w:val="center"/>
          </w:tcPr>
          <w:p w14:paraId="10A8E616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Подрядчик обеспечивает выполнение следующих работ:</w:t>
            </w:r>
          </w:p>
          <w:tbl>
            <w:tblPr>
              <w:tblStyle w:val="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38"/>
            </w:tblGrid>
            <w:tr w:rsidR="00DD7F64" w:rsidRPr="006242A0" w14:paraId="569B9EF1" w14:textId="77777777" w:rsidTr="00327A9D">
              <w:tc>
                <w:tcPr>
                  <w:tcW w:w="6838" w:type="dxa"/>
                  <w:hideMark/>
                </w:tcPr>
                <w:p w14:paraId="760B089F" w14:textId="77777777" w:rsidR="005615A8" w:rsidRDefault="005615A8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6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Подключение кнопки блокировки включения насосных агрегатов с индикацией в шкафу, расположенному в Административно-служебном здании Базового склада.</w:t>
                  </w:r>
                </w:p>
                <w:p w14:paraId="2EC036F3" w14:textId="2056C016" w:rsidR="00DD7F64" w:rsidRPr="006242A0" w:rsidRDefault="005615A8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Подключение кабельной линии из шкафа в Административно-служебном здании в шкаф ШССВ (Шкаф сбора сигналов и визуализации Блокировочного трубопровода)</w:t>
                  </w:r>
                  <w:r w:rsidR="00DD7F64" w:rsidRPr="006242A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1F08DC33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Реализация алгоритмов программного обеспечения для передачи данных через Блокировочный трубопровод.</w:t>
                  </w:r>
                </w:p>
                <w:p w14:paraId="31F454CA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  <w:tab w:val="left" w:pos="6730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Передача данных с ШССВ Базового склада через ШСС1-ШСС8 в ШСС9 Расходного склада, посредством оптики.</w:t>
                  </w:r>
                </w:p>
                <w:p w14:paraId="05658F12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Прокладка и подключение кабельной линии от ШСС9 до ШСС001 (шкаф связи), Ш001 (шкаф автоматики) и Ш003 (шкаф управления модульной насосно-фильтровальной станцией).</w:t>
                  </w:r>
                </w:p>
                <w:p w14:paraId="242E562B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  <w:tab w:val="left" w:pos="6730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Дооснащение шкафов в Щитовой №3 Расходного склада.</w:t>
                  </w:r>
                </w:p>
                <w:p w14:paraId="20AC850B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  <w:tab w:val="left" w:pos="6730"/>
                    </w:tabs>
                    <w:spacing w:after="160" w:line="259" w:lineRule="auto"/>
                    <w:ind w:left="351"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Доработка алгоритмов программного обеспечения, необходимых для блокировки включения насосных агрегатов.</w:t>
                  </w:r>
                </w:p>
                <w:p w14:paraId="1578AD2C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9" w:lineRule="auto"/>
                    <w:ind w:left="351" w:righ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Изменение на мнемосхемах АРМ.</w:t>
                  </w:r>
                </w:p>
                <w:p w14:paraId="519830F9" w14:textId="77777777" w:rsidR="00DD7F64" w:rsidRPr="006242A0" w:rsidRDefault="00DD7F64" w:rsidP="005615A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6588"/>
                    </w:tabs>
                    <w:spacing w:after="160" w:line="259" w:lineRule="auto"/>
                    <w:ind w:left="351" w:righ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42A0">
                    <w:rPr>
                      <w:rFonts w:ascii="Arial" w:hAnsi="Arial" w:cs="Arial"/>
                      <w:sz w:val="22"/>
                      <w:szCs w:val="22"/>
                    </w:rPr>
                    <w:t>Пуско-наладочные работы.</w:t>
                  </w:r>
                </w:p>
              </w:tc>
            </w:tr>
          </w:tbl>
          <w:p w14:paraId="2B2D5F44" w14:textId="77777777" w:rsidR="00DD7F64" w:rsidRPr="006242A0" w:rsidRDefault="00DD7F64" w:rsidP="00327A9D">
            <w:pPr>
              <w:pStyle w:val="a5"/>
              <w:ind w:left="459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4" w:rsidRPr="006242A0" w14:paraId="057E2657" w14:textId="77777777" w:rsidTr="00327A9D">
        <w:trPr>
          <w:trHeight w:val="274"/>
        </w:trPr>
        <w:tc>
          <w:tcPr>
            <w:tcW w:w="543" w:type="dxa"/>
            <w:vAlign w:val="center"/>
          </w:tcPr>
          <w:p w14:paraId="20E20BA9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571" w:type="dxa"/>
            <w:vAlign w:val="center"/>
          </w:tcPr>
          <w:p w14:paraId="1AE603A0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Требования к Подрядчику</w:t>
            </w:r>
          </w:p>
        </w:tc>
        <w:tc>
          <w:tcPr>
            <w:tcW w:w="7229" w:type="dxa"/>
            <w:vAlign w:val="center"/>
          </w:tcPr>
          <w:p w14:paraId="0525D191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При выполнении работ Подрядчик должен:</w:t>
            </w:r>
          </w:p>
          <w:p w14:paraId="16E5633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 xml:space="preserve">- обеспечивать соблюдение правил действующего внутреннего распорядка, контрольно-пропускного режима, внутренних положений и инструкций, требований администрации Заказчика;  </w:t>
            </w:r>
          </w:p>
          <w:p w14:paraId="791D2AD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обеспечивать постоянное присутствие на объекте лица, осуществляющего контроль за выполнением работ и ответственного за персонал Подрядчика, и технику безопасности проведения работ;</w:t>
            </w:r>
          </w:p>
          <w:p w14:paraId="6F0295A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 оформлять Акты выполненных работ (по форме КС-2, КС-3), представляет их Заказчику;</w:t>
            </w:r>
          </w:p>
          <w:p w14:paraId="51355156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нести ответственность перед Заказчиком за утрату, недостачу или повреждение находящегося у него имущества Заказчика, в том числе действующего склада ГСМ.</w:t>
            </w:r>
          </w:p>
        </w:tc>
      </w:tr>
      <w:tr w:rsidR="00DD7F64" w:rsidRPr="006242A0" w14:paraId="36C7FA04" w14:textId="77777777" w:rsidTr="00327A9D">
        <w:tc>
          <w:tcPr>
            <w:tcW w:w="543" w:type="dxa"/>
            <w:vAlign w:val="center"/>
          </w:tcPr>
          <w:p w14:paraId="53917FC4" w14:textId="77777777" w:rsidR="00DD7F64" w:rsidRPr="006242A0" w:rsidRDefault="00DD7F64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571" w:type="dxa"/>
            <w:vAlign w:val="center"/>
          </w:tcPr>
          <w:p w14:paraId="0FDF69D5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Требования к сотрудникам Подрядчика</w:t>
            </w:r>
          </w:p>
        </w:tc>
        <w:tc>
          <w:tcPr>
            <w:tcW w:w="7229" w:type="dxa"/>
            <w:vAlign w:val="center"/>
          </w:tcPr>
          <w:p w14:paraId="08EBCBE0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 xml:space="preserve">Подбор и привлечение персонала к трудовой деятельности должен производиться при строгом соблюдении требований, установленных действующим законодательством Российской Федерации. </w:t>
            </w:r>
          </w:p>
          <w:p w14:paraId="58F90C64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Сотрудники, не являющиеся резидентами Российской Федерации, должны иметь документы, удостоверяющие личность (паспорт) и разрешение на работу в г. Санкт-Петербурге, свободно владеть русским языком.</w:t>
            </w:r>
          </w:p>
          <w:p w14:paraId="655D451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Сотрудники компании должны:</w:t>
            </w:r>
          </w:p>
          <w:p w14:paraId="4631AC93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быть квалифицированными, добросовестными и годными по состоянию здоровья к данному роду деятельности;</w:t>
            </w:r>
          </w:p>
          <w:p w14:paraId="7AB655F8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иметь опрятный внешний вид и специальную униформу (спецодежду, спецобувь, сигнальный жилет, СИЗ);</w:t>
            </w:r>
          </w:p>
          <w:p w14:paraId="400D11BD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lastRenderedPageBreak/>
              <w:t>- быть аккуратными и бережливо относиться к имуществу АО «Совэкс»;</w:t>
            </w:r>
          </w:p>
          <w:p w14:paraId="506E693C" w14:textId="0D13EB46" w:rsidR="00DD7F64" w:rsidRPr="006242A0" w:rsidRDefault="00DD7F64" w:rsidP="00303FD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специалисты должны иметь все необходимые квалификации для проведения состава работ, указанных в пункте 4</w:t>
            </w:r>
            <w:r w:rsidR="00303FDD">
              <w:rPr>
                <w:rFonts w:ascii="Arial" w:hAnsi="Arial" w:cs="Arial"/>
                <w:sz w:val="22"/>
                <w:szCs w:val="22"/>
              </w:rPr>
              <w:t xml:space="preserve"> настоящего технического задания</w:t>
            </w:r>
            <w:r w:rsidRPr="006242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7F64" w:rsidRPr="006242A0" w14:paraId="1621B2DC" w14:textId="77777777" w:rsidTr="00327A9D">
        <w:trPr>
          <w:trHeight w:val="421"/>
        </w:trPr>
        <w:tc>
          <w:tcPr>
            <w:tcW w:w="543" w:type="dxa"/>
            <w:vAlign w:val="center"/>
          </w:tcPr>
          <w:p w14:paraId="30CF2F6A" w14:textId="1FC6C41D" w:rsidR="00DD7F64" w:rsidRPr="006242A0" w:rsidRDefault="00380FD7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571" w:type="dxa"/>
            <w:vAlign w:val="center"/>
          </w:tcPr>
          <w:p w14:paraId="175AC5AF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Сроки проведения работ</w:t>
            </w:r>
          </w:p>
        </w:tc>
        <w:tc>
          <w:tcPr>
            <w:tcW w:w="7229" w:type="dxa"/>
            <w:vAlign w:val="center"/>
          </w:tcPr>
          <w:p w14:paraId="105E8BB1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4A33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30.11.2024 года.</w:t>
            </w:r>
          </w:p>
        </w:tc>
      </w:tr>
      <w:tr w:rsidR="00DD7F64" w:rsidRPr="006242A0" w14:paraId="5BF1C403" w14:textId="77777777" w:rsidTr="00327A9D">
        <w:trPr>
          <w:trHeight w:val="421"/>
        </w:trPr>
        <w:tc>
          <w:tcPr>
            <w:tcW w:w="543" w:type="dxa"/>
            <w:vAlign w:val="center"/>
          </w:tcPr>
          <w:p w14:paraId="25D7662F" w14:textId="66C77961" w:rsidR="00DD7F64" w:rsidRPr="006242A0" w:rsidRDefault="00380FD7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571" w:type="dxa"/>
            <w:vAlign w:val="center"/>
          </w:tcPr>
          <w:p w14:paraId="5377DEC2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vAlign w:val="center"/>
          </w:tcPr>
          <w:p w14:paraId="38A98F78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Собственные средства Заказчика.</w:t>
            </w:r>
          </w:p>
        </w:tc>
      </w:tr>
      <w:tr w:rsidR="00DD7F64" w:rsidRPr="006242A0" w14:paraId="1EABF78D" w14:textId="77777777" w:rsidTr="00327A9D">
        <w:trPr>
          <w:trHeight w:val="421"/>
        </w:trPr>
        <w:tc>
          <w:tcPr>
            <w:tcW w:w="543" w:type="dxa"/>
            <w:vAlign w:val="center"/>
          </w:tcPr>
          <w:p w14:paraId="64F983A0" w14:textId="45BB6581" w:rsidR="00DD7F64" w:rsidRPr="006242A0" w:rsidRDefault="00380FD7" w:rsidP="00327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571" w:type="dxa"/>
            <w:vAlign w:val="center"/>
          </w:tcPr>
          <w:p w14:paraId="533B777A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Требования по пожарной безопасности</w:t>
            </w:r>
          </w:p>
        </w:tc>
        <w:tc>
          <w:tcPr>
            <w:tcW w:w="7229" w:type="dxa"/>
            <w:vAlign w:val="center"/>
          </w:tcPr>
          <w:p w14:paraId="2B6361CE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В соответствии с требованиями Федерального закона от 22 июля 2008 г. N 123-ФЗ «Технический регламент о требованиях пожарной безопасности», требованиям внутренней нормативной документации Заказчика.</w:t>
            </w:r>
          </w:p>
        </w:tc>
      </w:tr>
      <w:tr w:rsidR="00DD7F64" w:rsidRPr="006242A0" w14:paraId="7361BDD0" w14:textId="77777777" w:rsidTr="00327A9D">
        <w:trPr>
          <w:trHeight w:val="6511"/>
        </w:trPr>
        <w:tc>
          <w:tcPr>
            <w:tcW w:w="543" w:type="dxa"/>
            <w:vAlign w:val="center"/>
          </w:tcPr>
          <w:p w14:paraId="46449C49" w14:textId="2ED06B8D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571" w:type="dxa"/>
            <w:vAlign w:val="center"/>
          </w:tcPr>
          <w:p w14:paraId="512C81F9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Характеристика условий работ</w:t>
            </w:r>
          </w:p>
        </w:tc>
        <w:tc>
          <w:tcPr>
            <w:tcW w:w="7229" w:type="dxa"/>
            <w:vAlign w:val="center"/>
          </w:tcPr>
          <w:p w14:paraId="3383050D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Ра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боты производятся на действующих</w:t>
            </w: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опасн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ых производственных объектах</w:t>
            </w: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Базовый и Расходный склад ГСМ.</w:t>
            </w:r>
          </w:p>
          <w:p w14:paraId="44658429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Режим работы склада – круглосуточный 24/7 дней в неделю. </w:t>
            </w:r>
          </w:p>
          <w:p w14:paraId="058BFAD4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Работы выполняются на территориях</w:t>
            </w: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Расходного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 Базового складов</w:t>
            </w: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авиаГСМ без остановки эксплуатации. </w:t>
            </w:r>
          </w:p>
          <w:p w14:paraId="66225A00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Территория с особым режимом пребывания (аэропорт «Пулково»), круглосуточное производство (действующий объект), опасный производственный объект.</w:t>
            </w:r>
          </w:p>
          <w:p w14:paraId="4EE39AAD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Для нахождения на территории требуется оформление платных пропусков.</w:t>
            </w:r>
          </w:p>
          <w:p w14:paraId="0CB1AF2D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Порядок оформления и получения пропуска указан на официальном сайте аэропорта «Пулково».</w:t>
            </w:r>
          </w:p>
          <w:p w14:paraId="1799FA09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Получение и оплата пропусков осуществляется Подрядчиком своими силами за свой счет.</w:t>
            </w:r>
          </w:p>
          <w:p w14:paraId="0919F6F3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Оформление пропусков на территорию расположения Заказчика производится в соответствии с внутриобъектовым порядком АО «Совэкс».</w:t>
            </w:r>
          </w:p>
          <w:p w14:paraId="44238D49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Объекты АО «Совэкс» имеют контрольно-пропускную систему.</w:t>
            </w:r>
          </w:p>
          <w:p w14:paraId="22F00E86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Для обеспечения доступа на объекты АО «Совэкс» Подрядчик предоставляет данные на сотрудников, направляемых в адрес Заказчика, за 3 (три) календарных дня до предполагаемой даты приезда на объект для оформления пропусков.  </w:t>
            </w:r>
          </w:p>
          <w:p w14:paraId="6E69FED2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42A0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Работа на территории предприятия должны быть организована с учетом обеспечения безопасности работающего персонала.</w:t>
            </w:r>
          </w:p>
        </w:tc>
      </w:tr>
      <w:tr w:rsidR="00DD7F64" w:rsidRPr="006242A0" w14:paraId="3EBCFD8A" w14:textId="77777777" w:rsidTr="00327A9D">
        <w:trPr>
          <w:trHeight w:val="2251"/>
        </w:trPr>
        <w:tc>
          <w:tcPr>
            <w:tcW w:w="543" w:type="dxa"/>
            <w:vAlign w:val="center"/>
          </w:tcPr>
          <w:p w14:paraId="07BBDAC3" w14:textId="744FCBE2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71" w:type="dxa"/>
            <w:vAlign w:val="center"/>
          </w:tcPr>
          <w:p w14:paraId="4CC42A9A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Порядок оплаты</w:t>
            </w:r>
          </w:p>
        </w:tc>
        <w:tc>
          <w:tcPr>
            <w:tcW w:w="7229" w:type="dxa"/>
            <w:vAlign w:val="center"/>
          </w:tcPr>
          <w:p w14:paraId="1CA345E4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Оплата выполненных работ производится Заказчиком перечислением денежных средств на расчетный счет Подрядчика в течение 10 (десяти) рабочих дней после подписания Сторонами Акта о приемке выполненных работ по форме № КС-2, Справки по форме № КС-3, при условии представления Подрядчиком комплекта исполнительной и финансовой документации. Платеж производится на основании выставленного Подрядчиком счета, при одновременном условии предоставления оригинала счета-фактуры.</w:t>
            </w:r>
          </w:p>
        </w:tc>
      </w:tr>
      <w:tr w:rsidR="00DD7F64" w:rsidRPr="006242A0" w14:paraId="354AD810" w14:textId="77777777" w:rsidTr="00327A9D">
        <w:trPr>
          <w:trHeight w:val="453"/>
        </w:trPr>
        <w:tc>
          <w:tcPr>
            <w:tcW w:w="543" w:type="dxa"/>
            <w:vAlign w:val="center"/>
          </w:tcPr>
          <w:p w14:paraId="73577C6F" w14:textId="1E14A80E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71" w:type="dxa"/>
            <w:vAlign w:val="center"/>
          </w:tcPr>
          <w:p w14:paraId="7E4D9E57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Требования к качеству работ</w:t>
            </w:r>
          </w:p>
        </w:tc>
        <w:tc>
          <w:tcPr>
            <w:tcW w:w="7229" w:type="dxa"/>
            <w:vAlign w:val="center"/>
          </w:tcPr>
          <w:p w14:paraId="02C05EBA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Качество и безопасность выполняемых работ должно удовлетворять требованиям действующих строительных норм и правил на время производства работ, а также на момент сдачи-приемки работ.</w:t>
            </w:r>
          </w:p>
          <w:p w14:paraId="28FEC76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 xml:space="preserve">При выполнении работ необходимо применять современные материалы и другие установочные изделия российского и зарубежного производства. Все применяемые материалы должны быть новыми, соответствовать ГОСТам и другим нормативным документам, удовлетворять требованиям, предъявляемым к ним в </w:t>
            </w:r>
            <w:r w:rsidRPr="006242A0">
              <w:rPr>
                <w:rFonts w:ascii="Arial" w:hAnsi="Arial" w:cs="Arial"/>
                <w:sz w:val="22"/>
                <w:szCs w:val="22"/>
              </w:rPr>
              <w:lastRenderedPageBreak/>
              <w:t>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эксплуатации.</w:t>
            </w:r>
          </w:p>
          <w:p w14:paraId="5135BA34" w14:textId="77777777" w:rsidR="00DD7F64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Качество выполненных работ должно соответствовать требованиям, предъявляемым к работам соответствующего рода, если иное не предусмотрено законом, иными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правовыми актами или договором.</w:t>
            </w:r>
          </w:p>
          <w:p w14:paraId="1535354F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4" w:rsidRPr="006242A0" w14:paraId="6253FCE7" w14:textId="77777777" w:rsidTr="00327A9D">
        <w:trPr>
          <w:trHeight w:val="121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34FB8C7" w14:textId="59607A98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74707166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Требования к расчету стоимости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8BB3E5C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Стоимость работ определяется локальным сметным расчетом, выполненным в программном комплексе ГРАНД-Смета в объеме действующих норм и правил ценообразования в нормативной базе ТЕР-2001 СПб.</w:t>
            </w:r>
          </w:p>
        </w:tc>
      </w:tr>
      <w:tr w:rsidR="00DD7F64" w:rsidRPr="006242A0" w14:paraId="0191E8F5" w14:textId="77777777" w:rsidTr="00327A9D">
        <w:trPr>
          <w:trHeight w:val="699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4B1A0D92" w14:textId="2EE62A8B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41878A35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7CDE9E0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038">
              <w:rPr>
                <w:rFonts w:ascii="Arial" w:hAnsi="Arial" w:cs="Arial"/>
                <w:sz w:val="22"/>
                <w:szCs w:val="22"/>
              </w:rPr>
              <w:t xml:space="preserve">В рамках гарантии на выполненные работы </w:t>
            </w:r>
            <w:r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AE4038">
              <w:rPr>
                <w:rFonts w:ascii="Arial" w:hAnsi="Arial" w:cs="Arial"/>
                <w:sz w:val="22"/>
                <w:szCs w:val="22"/>
              </w:rPr>
              <w:t xml:space="preserve"> предоставляется удаленная техническая поддержка специалистов </w:t>
            </w:r>
            <w:r>
              <w:rPr>
                <w:rFonts w:ascii="Arial" w:hAnsi="Arial" w:cs="Arial"/>
                <w:sz w:val="22"/>
                <w:szCs w:val="22"/>
              </w:rPr>
              <w:t>Заказчика</w:t>
            </w:r>
            <w:r w:rsidRPr="00AE4038">
              <w:rPr>
                <w:rFonts w:ascii="Arial" w:hAnsi="Arial" w:cs="Arial"/>
                <w:sz w:val="22"/>
                <w:szCs w:val="22"/>
              </w:rPr>
              <w:t xml:space="preserve"> сроком на 12 (двенадцать) месяцев с даты заключения договора.</w:t>
            </w:r>
          </w:p>
        </w:tc>
      </w:tr>
      <w:tr w:rsidR="00DD7F64" w:rsidRPr="006242A0" w14:paraId="67F8A375" w14:textId="77777777" w:rsidTr="00327A9D">
        <w:trPr>
          <w:trHeight w:val="954"/>
        </w:trPr>
        <w:tc>
          <w:tcPr>
            <w:tcW w:w="543" w:type="dxa"/>
            <w:vAlign w:val="center"/>
          </w:tcPr>
          <w:p w14:paraId="55A2A36B" w14:textId="0A369830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571" w:type="dxa"/>
            <w:vAlign w:val="center"/>
          </w:tcPr>
          <w:p w14:paraId="5B64245A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Общие требования</w:t>
            </w:r>
          </w:p>
        </w:tc>
        <w:tc>
          <w:tcPr>
            <w:tcW w:w="7229" w:type="dxa"/>
            <w:vAlign w:val="center"/>
          </w:tcPr>
          <w:p w14:paraId="2BD365E4" w14:textId="77777777" w:rsidR="00DD7F64" w:rsidRPr="006242A0" w:rsidRDefault="00DD7F64" w:rsidP="00327A9D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Работы должны быть выполнены в соответствии с Техническим заданием (ТЗ), строительными нормами и правилами (СНиП) и ведомственными строительными нормами (ВСН).</w:t>
            </w:r>
          </w:p>
        </w:tc>
      </w:tr>
      <w:tr w:rsidR="00DD7F64" w:rsidRPr="006242A0" w14:paraId="702E360C" w14:textId="77777777" w:rsidTr="00327A9D">
        <w:trPr>
          <w:trHeight w:val="1006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48A3B238" w14:textId="204E6F12" w:rsidR="00DD7F64" w:rsidRPr="006242A0" w:rsidRDefault="00DD7F64" w:rsidP="00380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0FD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4AF8EBB4" w14:textId="77777777" w:rsidR="00DD7F64" w:rsidRPr="006242A0" w:rsidRDefault="00DD7F64" w:rsidP="00327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2A0">
              <w:rPr>
                <w:rFonts w:ascii="Arial" w:hAnsi="Arial" w:cs="Arial"/>
                <w:b/>
                <w:sz w:val="22"/>
                <w:szCs w:val="22"/>
              </w:rPr>
              <w:t>Приложения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A773EAB" w14:textId="77777777" w:rsidR="00DD7F64" w:rsidRPr="006242A0" w:rsidRDefault="00DD7F64" w:rsidP="00327A9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К настоящему техническому заданию прилагается и является его неотъемлемой частью:</w:t>
            </w:r>
          </w:p>
          <w:p w14:paraId="5BABFDA3" w14:textId="77777777" w:rsidR="00DD7F64" w:rsidRPr="006242A0" w:rsidRDefault="00DD7F64" w:rsidP="00327A9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A0">
              <w:rPr>
                <w:rFonts w:ascii="Arial" w:hAnsi="Arial" w:cs="Arial"/>
                <w:sz w:val="22"/>
                <w:szCs w:val="22"/>
              </w:rPr>
              <w:t>- Приложение № 1 (Проект договора) отдельным файлом на 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242A0">
              <w:rPr>
                <w:rFonts w:ascii="Arial" w:hAnsi="Arial" w:cs="Arial"/>
                <w:sz w:val="22"/>
                <w:szCs w:val="22"/>
              </w:rPr>
              <w:t xml:space="preserve"> лист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6242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CD6EBCD" w14:textId="77777777" w:rsidR="00DD7F64" w:rsidRPr="005E238B" w:rsidRDefault="00DD7F64" w:rsidP="005E238B"/>
    <w:p w14:paraId="55D9F854" w14:textId="77777777" w:rsidR="004D06E2" w:rsidRPr="00604B62" w:rsidRDefault="004D06E2" w:rsidP="003445ED">
      <w:pPr>
        <w:pStyle w:val="1"/>
        <w:numPr>
          <w:ilvl w:val="0"/>
          <w:numId w:val="2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t xml:space="preserve">Состав предложения </w:t>
      </w:r>
      <w:r w:rsidR="00AD68CF" w:rsidRPr="00604B62">
        <w:rPr>
          <w:rFonts w:ascii="Arial" w:hAnsi="Arial" w:cs="Arial"/>
          <w:color w:val="auto"/>
          <w:sz w:val="22"/>
          <w:szCs w:val="22"/>
        </w:rPr>
        <w:t>и требования к его оформлению</w:t>
      </w:r>
    </w:p>
    <w:p w14:paraId="2618A355" w14:textId="77777777" w:rsidR="004D06E2" w:rsidRPr="00604B62" w:rsidRDefault="004D06E2" w:rsidP="004D06E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8779"/>
        <w:gridCol w:w="41"/>
      </w:tblGrid>
      <w:tr w:rsidR="004D06E2" w:rsidRPr="00604B62" w14:paraId="0980C661" w14:textId="77777777" w:rsidTr="00327A9D">
        <w:trPr>
          <w:jc w:val="center"/>
        </w:trPr>
        <w:tc>
          <w:tcPr>
            <w:tcW w:w="1477" w:type="dxa"/>
          </w:tcPr>
          <w:p w14:paraId="1A3EAE2D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tabs>
                <w:tab w:val="left" w:pos="5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1ACB3F6" w14:textId="77777777" w:rsidR="004D06E2" w:rsidRPr="00604B62" w:rsidRDefault="004D06E2" w:rsidP="00782865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1</w:t>
            </w:r>
            <w:r w:rsidR="002332E0">
              <w:rPr>
                <w:rFonts w:ascii="Arial" w:hAnsi="Arial" w:cs="Arial"/>
                <w:sz w:val="22"/>
                <w:szCs w:val="22"/>
              </w:rPr>
              <w:t>). Итоговая стоимость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38B">
              <w:rPr>
                <w:rFonts w:ascii="Arial" w:hAnsi="Arial" w:cs="Arial"/>
                <w:sz w:val="22"/>
                <w:szCs w:val="22"/>
              </w:rPr>
              <w:t>работ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, указываемая в 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Форме № 1</w:t>
            </w:r>
            <w:r w:rsidRPr="00604B62">
              <w:rPr>
                <w:rFonts w:ascii="Arial" w:hAnsi="Arial" w:cs="Arial"/>
                <w:sz w:val="22"/>
                <w:szCs w:val="22"/>
              </w:rPr>
              <w:t>, является окончательной, формируется с учетом НДС и 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(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Форма № 6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437780BD" w14:textId="77777777" w:rsidTr="00084822">
        <w:trPr>
          <w:tblHeader/>
          <w:jc w:val="center"/>
        </w:trPr>
        <w:tc>
          <w:tcPr>
            <w:tcW w:w="1477" w:type="dxa"/>
          </w:tcPr>
          <w:p w14:paraId="2C471AD5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3EDD1B92" w14:textId="77777777" w:rsidR="004D06E2" w:rsidRPr="00604B62" w:rsidRDefault="004D06E2" w:rsidP="004B06A7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Анкета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4B62">
              <w:rPr>
                <w:rFonts w:ascii="Arial" w:hAnsi="Arial" w:cs="Arial"/>
                <w:sz w:val="22"/>
                <w:szCs w:val="22"/>
              </w:rPr>
              <w:instrText xml:space="preserve"> REF _Ref280628864 \h </w:instrTex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instrText xml:space="preserve"> \* MERGEFORMAT </w:instrTex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E297B" w:rsidRPr="00604B62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="007E297B" w:rsidRPr="00604B62">
              <w:rPr>
                <w:rStyle w:val="30"/>
                <w:rFonts w:ascii="Arial" w:hAnsi="Arial"/>
                <w:color w:val="000000"/>
                <w:sz w:val="22"/>
                <w:szCs w:val="22"/>
              </w:rPr>
              <w:t>Форма № 2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241D9" w:rsidRPr="00604B62" w14:paraId="294F7C42" w14:textId="77777777" w:rsidTr="00084822">
        <w:trPr>
          <w:tblHeader/>
          <w:jc w:val="center"/>
        </w:trPr>
        <w:tc>
          <w:tcPr>
            <w:tcW w:w="1477" w:type="dxa"/>
          </w:tcPr>
          <w:p w14:paraId="5A929E30" w14:textId="77777777" w:rsidR="004241D9" w:rsidRPr="00604B62" w:rsidRDefault="004241D9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5CB74E0" w14:textId="77777777" w:rsidR="004241D9" w:rsidRPr="00604B62" w:rsidRDefault="00BA3032" w:rsidP="00BA303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Справка о наличии кадровых ресурсов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Форма № 3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4D06E2" w:rsidRPr="00604B62" w14:paraId="2887BC60" w14:textId="77777777" w:rsidTr="00084822">
        <w:trPr>
          <w:tblHeader/>
          <w:jc w:val="center"/>
        </w:trPr>
        <w:tc>
          <w:tcPr>
            <w:tcW w:w="1477" w:type="dxa"/>
          </w:tcPr>
          <w:p w14:paraId="695EC35F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379F3B8" w14:textId="77777777" w:rsidR="004D06E2" w:rsidRPr="00604B62" w:rsidRDefault="004D06E2" w:rsidP="0008482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Опыт выполнения аналогичных договоров за последние 2 года 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4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5F4C3794" w14:textId="77777777" w:rsidTr="00084822">
        <w:trPr>
          <w:tblHeader/>
          <w:jc w:val="center"/>
        </w:trPr>
        <w:tc>
          <w:tcPr>
            <w:tcW w:w="1477" w:type="dxa"/>
          </w:tcPr>
          <w:p w14:paraId="7A528351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A84AF77" w14:textId="77777777" w:rsidR="004D06E2" w:rsidRPr="00604B62" w:rsidRDefault="004D06E2" w:rsidP="00E31F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Техническое 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по Отбору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5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4562B990" w14:textId="77777777" w:rsidTr="00084822">
        <w:trPr>
          <w:tblHeader/>
          <w:jc w:val="center"/>
        </w:trPr>
        <w:tc>
          <w:tcPr>
            <w:tcW w:w="1477" w:type="dxa"/>
          </w:tcPr>
          <w:p w14:paraId="09FD1052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C67CE50" w14:textId="70EECE77" w:rsidR="004D06E2" w:rsidRPr="00604B62" w:rsidRDefault="004D06E2" w:rsidP="004023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(</w:t>
            </w:r>
            <w:r w:rsidR="00084822" w:rsidRPr="00604B62">
              <w:rPr>
                <w:rFonts w:ascii="Arial" w:hAnsi="Arial" w:cs="Arial"/>
                <w:b/>
                <w:sz w:val="22"/>
                <w:szCs w:val="22"/>
              </w:rPr>
              <w:t>Форма № 6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  <w:r w:rsidR="008C716C">
              <w:rPr>
                <w:rFonts w:ascii="Arial" w:hAnsi="Arial" w:cs="Arial"/>
                <w:sz w:val="22"/>
                <w:szCs w:val="22"/>
              </w:rPr>
              <w:t xml:space="preserve"> с приложением 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>локальн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сметн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расчет</w:t>
            </w:r>
            <w:r w:rsidR="008C716C">
              <w:rPr>
                <w:rFonts w:ascii="Arial" w:hAnsi="Arial" w:cs="Arial"/>
                <w:sz w:val="22"/>
                <w:szCs w:val="22"/>
              </w:rPr>
              <w:t>а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>, выполненн</w:t>
            </w:r>
            <w:r w:rsidR="008C716C">
              <w:rPr>
                <w:rFonts w:ascii="Arial" w:hAnsi="Arial" w:cs="Arial"/>
                <w:sz w:val="22"/>
                <w:szCs w:val="22"/>
              </w:rPr>
              <w:t>ого</w:t>
            </w:r>
            <w:r w:rsidR="008C716C" w:rsidRPr="003A1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3D9" w:rsidRPr="002F093F">
              <w:rPr>
                <w:rFonts w:ascii="Arial" w:hAnsi="Arial" w:cs="Arial"/>
                <w:sz w:val="22"/>
                <w:szCs w:val="22"/>
              </w:rPr>
              <w:t>в программном комплексе ГРАНД-Смета в объеме действующих норм и правил ценообразования в нормативной базе ТЕР-2001 СПб</w:t>
            </w:r>
          </w:p>
        </w:tc>
      </w:tr>
      <w:tr w:rsidR="004D06E2" w:rsidRPr="00604B62" w14:paraId="4BF50687" w14:textId="77777777" w:rsidTr="00084822">
        <w:trPr>
          <w:tblHeader/>
          <w:jc w:val="center"/>
        </w:trPr>
        <w:tc>
          <w:tcPr>
            <w:tcW w:w="1477" w:type="dxa"/>
          </w:tcPr>
          <w:p w14:paraId="7775B5BB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9C9C0C4" w14:textId="77777777" w:rsidR="004D06E2" w:rsidRPr="00604B62" w:rsidRDefault="004D06E2" w:rsidP="00084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Справка о финансовом положении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и о деловой репутации (</w:t>
            </w:r>
            <w:r w:rsidR="00F40198" w:rsidRPr="00604B62">
              <w:rPr>
                <w:rFonts w:ascii="Arial" w:hAnsi="Arial" w:cs="Arial"/>
                <w:b/>
                <w:sz w:val="22"/>
                <w:szCs w:val="22"/>
              </w:rPr>
              <w:t>Форма № 7</w:t>
            </w:r>
            <w:r w:rsidR="00084822"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3C867F34" w14:textId="77777777" w:rsidTr="00CC0E76">
        <w:trPr>
          <w:tblHeader/>
          <w:jc w:val="center"/>
        </w:trPr>
        <w:tc>
          <w:tcPr>
            <w:tcW w:w="1477" w:type="dxa"/>
          </w:tcPr>
          <w:p w14:paraId="12085578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64C389B3" w14:textId="77777777" w:rsidR="004D06E2" w:rsidRPr="00604B62" w:rsidRDefault="004D06E2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Выписка из Единого государственного реестра юридических лиц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 (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lastRenderedPageBreak/>
              <w:t>копия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D06E2" w:rsidRPr="00604B62" w14:paraId="1ACCA908" w14:textId="77777777" w:rsidTr="00084822">
        <w:trPr>
          <w:tblHeader/>
          <w:jc w:val="center"/>
        </w:trPr>
        <w:tc>
          <w:tcPr>
            <w:tcW w:w="1477" w:type="dxa"/>
          </w:tcPr>
          <w:p w14:paraId="0ECACC4E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150C7AB8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копия Устава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 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(либо нотариально заверенная копия)</w:t>
            </w:r>
          </w:p>
        </w:tc>
      </w:tr>
      <w:tr w:rsidR="004D06E2" w:rsidRPr="00604B62" w:rsidDel="00F217FE" w14:paraId="763C226A" w14:textId="77777777" w:rsidTr="00084822">
        <w:trPr>
          <w:tblHeader/>
          <w:jc w:val="center"/>
        </w:trPr>
        <w:tc>
          <w:tcPr>
            <w:tcW w:w="1477" w:type="dxa"/>
          </w:tcPr>
          <w:p w14:paraId="387D569F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3B70ECE0" w14:textId="77777777" w:rsidR="004D06E2" w:rsidRPr="00604B62" w:rsidDel="00F217FE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Выписка из решения общего собрания учредителей (учредителя) или участников (участника) о назначении руководителя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 (заверенная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>копия)</w:t>
            </w:r>
          </w:p>
        </w:tc>
      </w:tr>
      <w:tr w:rsidR="004D06E2" w:rsidRPr="00604B62" w14:paraId="3743AA84" w14:textId="77777777" w:rsidTr="00084822">
        <w:trPr>
          <w:tblHeader/>
          <w:jc w:val="center"/>
        </w:trPr>
        <w:tc>
          <w:tcPr>
            <w:tcW w:w="1477" w:type="dxa"/>
          </w:tcPr>
          <w:p w14:paraId="7C0142ED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57717934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Заверенная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копия свидетельства о постановке на налоговый учет (либо нотариально заверенная копия)</w:t>
            </w:r>
          </w:p>
        </w:tc>
      </w:tr>
      <w:tr w:rsidR="004D06E2" w:rsidRPr="00604B62" w14:paraId="168081AD" w14:textId="77777777" w:rsidTr="00084822">
        <w:trPr>
          <w:tblHeader/>
          <w:jc w:val="center"/>
        </w:trPr>
        <w:tc>
          <w:tcPr>
            <w:tcW w:w="1477" w:type="dxa"/>
          </w:tcPr>
          <w:p w14:paraId="39F14FA3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988F734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Справка из банка о том, что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4D06E2" w:rsidRPr="00604B62" w14:paraId="12A41E1C" w14:textId="77777777" w:rsidTr="00084822">
        <w:trPr>
          <w:tblHeader/>
          <w:jc w:val="center"/>
        </w:trPr>
        <w:tc>
          <w:tcPr>
            <w:tcW w:w="1477" w:type="dxa"/>
          </w:tcPr>
          <w:p w14:paraId="5AFB8005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D6B262A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Заверенные уполномоченным представителем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копии лицензий и/или патентов, свидетельств, сертификатов, дипломов, других документов (либо нотариально заверенные копии)</w:t>
            </w:r>
          </w:p>
        </w:tc>
      </w:tr>
      <w:tr w:rsidR="00C30495" w:rsidRPr="00604B62" w14:paraId="2649C15E" w14:textId="77777777" w:rsidTr="00084822">
        <w:trPr>
          <w:tblHeader/>
          <w:jc w:val="center"/>
        </w:trPr>
        <w:tc>
          <w:tcPr>
            <w:tcW w:w="1477" w:type="dxa"/>
          </w:tcPr>
          <w:p w14:paraId="3D23CD99" w14:textId="77777777" w:rsidR="00C30495" w:rsidRPr="00604B62" w:rsidRDefault="00C30495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21932D9E" w14:textId="77777777" w:rsidR="00C30495" w:rsidRPr="00604B62" w:rsidRDefault="00C30495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состоянии загруженности текущими проектами</w:t>
            </w:r>
          </w:p>
        </w:tc>
      </w:tr>
      <w:tr w:rsidR="004D06E2" w:rsidRPr="00604B62" w14:paraId="2C443154" w14:textId="77777777" w:rsidTr="00084822">
        <w:trPr>
          <w:tblHeader/>
          <w:jc w:val="center"/>
        </w:trPr>
        <w:tc>
          <w:tcPr>
            <w:tcW w:w="1477" w:type="dxa"/>
          </w:tcPr>
          <w:p w14:paraId="768C0B1C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75933AD0" w14:textId="77777777" w:rsidR="004D06E2" w:rsidRPr="00604B62" w:rsidRDefault="004D06E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Информация об отсутствии решения суда о признании его несостоятельным (банкротом)</w:t>
            </w:r>
          </w:p>
        </w:tc>
      </w:tr>
      <w:tr w:rsidR="004D06E2" w:rsidRPr="00604B62" w14:paraId="6719F8A8" w14:textId="77777777" w:rsidTr="00084822">
        <w:trPr>
          <w:tblHeader/>
          <w:jc w:val="center"/>
        </w:trPr>
        <w:tc>
          <w:tcPr>
            <w:tcW w:w="1477" w:type="dxa"/>
          </w:tcPr>
          <w:p w14:paraId="4F252F6B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6098F5C9" w14:textId="77777777" w:rsidR="004D06E2" w:rsidRPr="00604B62" w:rsidRDefault="004D06E2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Доверенность на представителя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, подтверждающая полномочия представлять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="00C75A43">
              <w:rPr>
                <w:rFonts w:ascii="Arial" w:hAnsi="Arial" w:cs="Arial"/>
                <w:sz w:val="22"/>
                <w:szCs w:val="22"/>
              </w:rPr>
              <w:t xml:space="preserve">перед </w:t>
            </w:r>
            <w:r w:rsidRPr="00604B62">
              <w:rPr>
                <w:rFonts w:ascii="Arial" w:hAnsi="Arial" w:cs="Arial"/>
                <w:sz w:val="22"/>
                <w:szCs w:val="22"/>
              </w:rPr>
              <w:t>АО «</w:t>
            </w:r>
            <w:r w:rsidR="00783884">
              <w:rPr>
                <w:rFonts w:ascii="Arial" w:hAnsi="Arial" w:cs="Arial"/>
                <w:sz w:val="22"/>
                <w:szCs w:val="22"/>
              </w:rPr>
              <w:t>Совэкс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» при проведении настоящей процедуры Отбора, если документация от имени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подается в адрес Организатора Отбора лицом, 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имеющим право действовать от имени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Заявителя </w:t>
            </w:r>
            <w:r w:rsidRPr="00604B62">
              <w:rPr>
                <w:rFonts w:ascii="Arial" w:hAnsi="Arial" w:cs="Arial"/>
                <w:sz w:val="22"/>
                <w:szCs w:val="22"/>
              </w:rPr>
              <w:t>в силу закона.</w:t>
            </w:r>
          </w:p>
        </w:tc>
      </w:tr>
      <w:tr w:rsidR="00FF439E" w:rsidRPr="00604B62" w14:paraId="4EA2DC51" w14:textId="77777777" w:rsidTr="00084822">
        <w:trPr>
          <w:tblHeader/>
          <w:jc w:val="center"/>
        </w:trPr>
        <w:tc>
          <w:tcPr>
            <w:tcW w:w="1477" w:type="dxa"/>
          </w:tcPr>
          <w:p w14:paraId="77D6D4B6" w14:textId="77777777" w:rsidR="00FF439E" w:rsidRPr="00604B62" w:rsidRDefault="00FF439E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07AB387E" w14:textId="67A58866" w:rsidR="00FF439E" w:rsidRPr="00604B62" w:rsidRDefault="00FF439E" w:rsidP="00C7190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A3C">
              <w:rPr>
                <w:rFonts w:ascii="Arial" w:hAnsi="Arial" w:cs="Arial"/>
                <w:sz w:val="22"/>
                <w:szCs w:val="22"/>
              </w:rPr>
              <w:t xml:space="preserve">Согласие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с текстом договора в редакции Организатора Отбора -  </w:t>
            </w:r>
            <w:r w:rsidRPr="00954A3C">
              <w:rPr>
                <w:rFonts w:ascii="Arial" w:hAnsi="Arial" w:cs="Arial"/>
                <w:sz w:val="22"/>
                <w:szCs w:val="22"/>
              </w:rPr>
              <w:t>на отдельном письме на фирменном бланке з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54A3C">
              <w:rPr>
                <w:rFonts w:ascii="Arial" w:hAnsi="Arial" w:cs="Arial"/>
                <w:sz w:val="22"/>
                <w:szCs w:val="22"/>
              </w:rPr>
              <w:t xml:space="preserve"> подписью генерального директор</w:t>
            </w:r>
            <w:r>
              <w:rPr>
                <w:rFonts w:ascii="Arial" w:hAnsi="Arial" w:cs="Arial"/>
                <w:sz w:val="22"/>
                <w:szCs w:val="22"/>
              </w:rPr>
              <w:t xml:space="preserve">а/ответственного представителя </w:t>
            </w:r>
            <w:r w:rsidRPr="00954A3C">
              <w:rPr>
                <w:rFonts w:ascii="Arial" w:hAnsi="Arial" w:cs="Arial"/>
                <w:sz w:val="22"/>
                <w:szCs w:val="22"/>
              </w:rPr>
              <w:t>Заявителя.</w:t>
            </w:r>
          </w:p>
        </w:tc>
      </w:tr>
      <w:tr w:rsidR="004D06E2" w:rsidRPr="00604B62" w14:paraId="3071F9A7" w14:textId="77777777" w:rsidTr="00084822">
        <w:trPr>
          <w:tblHeader/>
          <w:jc w:val="center"/>
        </w:trPr>
        <w:tc>
          <w:tcPr>
            <w:tcW w:w="1477" w:type="dxa"/>
          </w:tcPr>
          <w:p w14:paraId="6A6540A9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496E885B" w14:textId="77777777" w:rsidR="004D06E2" w:rsidRPr="00604B62" w:rsidRDefault="004D06E2" w:rsidP="00DD543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Прочие документы, которые </w:t>
            </w:r>
            <w:r w:rsidR="00DD543F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посчитает необходимым включить в Предложение</w:t>
            </w:r>
          </w:p>
        </w:tc>
      </w:tr>
      <w:tr w:rsidR="004D06E2" w:rsidRPr="00604B62" w14:paraId="465F2C42" w14:textId="77777777" w:rsidTr="00084822">
        <w:trPr>
          <w:tblHeader/>
          <w:jc w:val="center"/>
        </w:trPr>
        <w:tc>
          <w:tcPr>
            <w:tcW w:w="1477" w:type="dxa"/>
          </w:tcPr>
          <w:p w14:paraId="1F835968" w14:textId="77777777" w:rsidR="004D06E2" w:rsidRPr="00604B62" w:rsidRDefault="004D06E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14:paraId="0D09A72D" w14:textId="77777777" w:rsidR="004D06E2" w:rsidRPr="00604B62" w:rsidRDefault="004D06E2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="00E31F03" w:rsidRPr="00604B62">
              <w:rPr>
                <w:rFonts w:ascii="Arial" w:hAnsi="Arial" w:cs="Arial"/>
                <w:b/>
                <w:sz w:val="22"/>
                <w:szCs w:val="22"/>
              </w:rPr>
              <w:t>Форма № 8</w:t>
            </w:r>
            <w:r w:rsidRPr="00604B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D68CF" w:rsidRPr="00604B62" w14:paraId="51DF2D7E" w14:textId="77777777" w:rsidTr="001874CF">
        <w:trPr>
          <w:gridAfter w:val="1"/>
          <w:wAfter w:w="41" w:type="dxa"/>
          <w:trHeight w:val="785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1AF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B05" w14:textId="77777777" w:rsidR="00AD68CF" w:rsidRPr="00604B62" w:rsidRDefault="00AD68CF" w:rsidP="0008482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Документы, входящие в состав Предложения, представляются в порядке, определенном Описью документов Предложения (</w:t>
            </w:r>
            <w:r w:rsidR="00F40198" w:rsidRPr="00604B62">
              <w:rPr>
                <w:rFonts w:ascii="Arial" w:hAnsi="Arial" w:cs="Arial"/>
                <w:b/>
                <w:sz w:val="22"/>
                <w:szCs w:val="22"/>
              </w:rPr>
              <w:t>Форма № 8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), при этом 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>Опись документов размещается в конце сшитого пакета документов Предложения.</w:t>
            </w:r>
          </w:p>
        </w:tc>
      </w:tr>
      <w:tr w:rsidR="00084822" w:rsidRPr="00604B62" w14:paraId="7AD9E8AA" w14:textId="77777777" w:rsidTr="001874CF">
        <w:trPr>
          <w:gridAfter w:val="1"/>
          <w:wAfter w:w="41" w:type="dxa"/>
          <w:trHeight w:val="1407"/>
          <w:tblHeader/>
          <w:jc w:val="center"/>
        </w:trPr>
        <w:tc>
          <w:tcPr>
            <w:tcW w:w="1477" w:type="dxa"/>
            <w:vAlign w:val="center"/>
          </w:tcPr>
          <w:p w14:paraId="79E109F8" w14:textId="77777777" w:rsidR="00084822" w:rsidRPr="00604B62" w:rsidRDefault="0008482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49486F12" w14:textId="77777777" w:rsidR="00084822" w:rsidRPr="00604B62" w:rsidRDefault="0008482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>Предложение</w:t>
            </w:r>
            <w:r w:rsidR="007B6552"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(полный комплект документов)</w:t>
            </w:r>
            <w:r w:rsidRPr="00604B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должно быть представлено в оригинале, с приложением одной копии.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Оригинал и копия должны быть идентичны, в случае выявления различий между документами, входящими в состав оригинала и информацией копии, Организатор Отбора при рассмотрении Предложения будет принимать решения на основе документов оригинала</w:t>
            </w:r>
            <w:r w:rsidR="00994A4D" w:rsidRPr="00604B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4822" w:rsidRPr="00604B62" w14:paraId="34E1F961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vAlign w:val="center"/>
          </w:tcPr>
          <w:p w14:paraId="14BFCDE0" w14:textId="77777777" w:rsidR="00084822" w:rsidRPr="00604B62" w:rsidRDefault="0008482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1D49D7A1" w14:textId="77777777" w:rsidR="00084822" w:rsidRPr="00604B62" w:rsidRDefault="00084822" w:rsidP="00A962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Оригинал Предложения помечается на первой странице «ОРИГИНАЛ», копия предложения помечается на первой странице «КОПИЯ»</w:t>
            </w:r>
          </w:p>
        </w:tc>
      </w:tr>
      <w:tr w:rsidR="00084822" w:rsidRPr="00604B62" w14:paraId="354C6A9C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vAlign w:val="center"/>
          </w:tcPr>
          <w:p w14:paraId="5C28D96D" w14:textId="77777777" w:rsidR="00084822" w:rsidRPr="00604B62" w:rsidRDefault="00084822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vAlign w:val="center"/>
          </w:tcPr>
          <w:p w14:paraId="262A069D" w14:textId="1853CBCF" w:rsidR="00084822" w:rsidRPr="00FD4959" w:rsidRDefault="00084822" w:rsidP="00DB4E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959">
              <w:rPr>
                <w:rFonts w:ascii="Arial" w:hAnsi="Arial" w:cs="Arial"/>
                <w:sz w:val="22"/>
                <w:szCs w:val="22"/>
              </w:rPr>
              <w:t xml:space="preserve">Оригинал и копия должны быть надежно запечатаны в один общий конверт, на котором указывается: наименование Отбора, на участие в котором подается Предложение; реестровый номер Отбора; наименование и адрес </w:t>
            </w:r>
            <w:r w:rsidR="00391790" w:rsidRPr="00FD4959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FD4959">
              <w:rPr>
                <w:rFonts w:ascii="Arial" w:hAnsi="Arial" w:cs="Arial"/>
                <w:sz w:val="22"/>
                <w:szCs w:val="22"/>
              </w:rPr>
              <w:t>, предоставившего Предложение на участие в Отборе; наименование и адрес Организатора Отбора следующим обр</w:t>
            </w:r>
            <w:r w:rsidR="00EB332E" w:rsidRPr="00FD4959">
              <w:rPr>
                <w:rFonts w:ascii="Arial" w:hAnsi="Arial" w:cs="Arial"/>
                <w:sz w:val="22"/>
                <w:szCs w:val="22"/>
              </w:rPr>
              <w:t>азом: «Предложение на участие в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 xml:space="preserve"> процедуре отбора организации,</w:t>
            </w:r>
            <w:r w:rsidR="005E238B" w:rsidRPr="00FD4959">
              <w:rPr>
                <w:sz w:val="22"/>
                <w:szCs w:val="22"/>
              </w:rPr>
              <w:t xml:space="preserve"> </w:t>
            </w:r>
            <w:r w:rsidR="00FD4959" w:rsidRPr="00FD4959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способной выполнить работы</w:t>
            </w:r>
            <w:r w:rsidR="00FD4959"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A07"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по </w:t>
            </w:r>
            <w:r w:rsidR="00DB4E6D" w:rsidRPr="00DB4E6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монтажу и программированию системы блокировки включения насосных агрегатов </w:t>
            </w:r>
            <w:r w:rsidR="00DB4E6D" w:rsidRPr="00DB4E6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Расходного склада</w:t>
            </w:r>
            <w:r w:rsidR="00FD4959" w:rsidRPr="004E1DE1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FD4959"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D5A0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Реестровый номер процедуры</w:t>
            </w:r>
            <w:r w:rsidR="00DB4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884" w:rsidRPr="00FD4959">
              <w:rPr>
                <w:rFonts w:ascii="Arial" w:hAnsi="Arial" w:cs="Arial"/>
                <w:sz w:val="22"/>
                <w:szCs w:val="22"/>
              </w:rPr>
              <w:t>20</w:t>
            </w:r>
            <w:r w:rsidR="006B5F8D">
              <w:rPr>
                <w:rFonts w:ascii="Arial" w:hAnsi="Arial" w:cs="Arial"/>
                <w:sz w:val="22"/>
                <w:szCs w:val="22"/>
              </w:rPr>
              <w:t>24</w:t>
            </w:r>
            <w:r w:rsidR="00FD4959">
              <w:rPr>
                <w:rFonts w:ascii="Arial" w:hAnsi="Arial" w:cs="Arial"/>
                <w:sz w:val="22"/>
                <w:szCs w:val="22"/>
              </w:rPr>
              <w:t>-0</w:t>
            </w:r>
            <w:r w:rsidR="00DB4E6D">
              <w:rPr>
                <w:rFonts w:ascii="Arial" w:hAnsi="Arial" w:cs="Arial"/>
                <w:sz w:val="22"/>
                <w:szCs w:val="22"/>
              </w:rPr>
              <w:t>9</w:t>
            </w:r>
            <w:r w:rsidR="00564241">
              <w:rPr>
                <w:rFonts w:ascii="Arial" w:hAnsi="Arial" w:cs="Arial"/>
                <w:sz w:val="22"/>
                <w:szCs w:val="22"/>
              </w:rPr>
              <w:t>-0</w:t>
            </w:r>
            <w:r w:rsidR="00481FCD">
              <w:rPr>
                <w:rFonts w:ascii="Arial" w:hAnsi="Arial" w:cs="Arial"/>
                <w:sz w:val="22"/>
                <w:szCs w:val="22"/>
              </w:rPr>
              <w:t>1</w:t>
            </w:r>
            <w:r w:rsidR="008B1126" w:rsidRPr="00FD4959">
              <w:rPr>
                <w:rFonts w:ascii="Arial" w:hAnsi="Arial" w:cs="Arial"/>
                <w:sz w:val="22"/>
                <w:szCs w:val="22"/>
              </w:rPr>
              <w:t>/у/0</w:t>
            </w:r>
            <w:r w:rsidR="00973DA8" w:rsidRPr="00FD4959">
              <w:rPr>
                <w:rFonts w:ascii="Arial" w:hAnsi="Arial" w:cs="Arial"/>
                <w:sz w:val="22"/>
                <w:szCs w:val="22"/>
              </w:rPr>
              <w:t>.</w:t>
            </w:r>
            <w:r w:rsidR="006B3985"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FD4959">
              <w:rPr>
                <w:rFonts w:ascii="Arial" w:hAnsi="Arial" w:cs="Arial"/>
                <w:sz w:val="22"/>
                <w:szCs w:val="22"/>
              </w:rPr>
              <w:t>Заявител</w:t>
            </w:r>
            <w:r w:rsidR="00E31F03" w:rsidRPr="00FD4959">
              <w:rPr>
                <w:rFonts w:ascii="Arial" w:hAnsi="Arial" w:cs="Arial"/>
                <w:sz w:val="22"/>
                <w:szCs w:val="22"/>
              </w:rPr>
              <w:t>ь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>: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___________</w:t>
            </w:r>
            <w:r w:rsidRPr="00FD495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B3985" w:rsidRPr="00FD4959">
              <w:rPr>
                <w:rFonts w:ascii="Arial" w:hAnsi="Arial" w:cs="Arial"/>
                <w:sz w:val="22"/>
                <w:szCs w:val="22"/>
              </w:rPr>
              <w:t>Адрес</w:t>
            </w:r>
            <w:r w:rsidRPr="00FD49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FD4959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8372D6" w:rsidRPr="00FD4959">
              <w:rPr>
                <w:rFonts w:ascii="Arial" w:hAnsi="Arial" w:cs="Arial"/>
                <w:sz w:val="22"/>
                <w:szCs w:val="22"/>
              </w:rPr>
              <w:t>: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___________</w:t>
            </w:r>
            <w:r w:rsidRPr="00FD4959">
              <w:rPr>
                <w:rFonts w:ascii="Arial" w:hAnsi="Arial" w:cs="Arial"/>
                <w:sz w:val="22"/>
                <w:szCs w:val="22"/>
              </w:rPr>
              <w:t>. В адрес предс</w:t>
            </w:r>
            <w:r w:rsidR="00EB332E" w:rsidRPr="00FD4959">
              <w:rPr>
                <w:rFonts w:ascii="Arial" w:hAnsi="Arial" w:cs="Arial"/>
                <w:sz w:val="22"/>
                <w:szCs w:val="22"/>
              </w:rPr>
              <w:t xml:space="preserve">едателя конкурсной комиссии 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АО </w:t>
            </w:r>
            <w:r w:rsidRPr="00FD4959">
              <w:rPr>
                <w:rFonts w:ascii="Arial" w:hAnsi="Arial" w:cs="Arial"/>
                <w:sz w:val="22"/>
                <w:szCs w:val="22"/>
              </w:rPr>
              <w:t>«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С</w:t>
            </w:r>
            <w:r w:rsidR="00C71903" w:rsidRPr="00FD4959">
              <w:rPr>
                <w:rFonts w:ascii="Arial" w:hAnsi="Arial" w:cs="Arial"/>
                <w:sz w:val="22"/>
                <w:szCs w:val="22"/>
              </w:rPr>
              <w:t>овэкс</w:t>
            </w:r>
            <w:r w:rsidR="00994A4D" w:rsidRPr="00FD4959">
              <w:rPr>
                <w:rFonts w:ascii="Arial" w:hAnsi="Arial" w:cs="Arial"/>
                <w:sz w:val="22"/>
                <w:szCs w:val="22"/>
              </w:rPr>
              <w:t>»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 xml:space="preserve">&gt;; 196210, </w:t>
            </w:r>
            <w:r w:rsidR="006B377E" w:rsidRPr="00FD4959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B4252" w:rsidRPr="00FD4959">
              <w:rPr>
                <w:rFonts w:ascii="Arial" w:hAnsi="Arial" w:cs="Arial"/>
                <w:sz w:val="22"/>
                <w:szCs w:val="22"/>
              </w:rPr>
              <w:t>Санкт-Петербург, ул. Пилотов, д.35.</w:t>
            </w:r>
          </w:p>
        </w:tc>
      </w:tr>
      <w:tr w:rsidR="00AD68CF" w:rsidRPr="00604B62" w14:paraId="09123BAA" w14:textId="77777777" w:rsidTr="00084822">
        <w:trPr>
          <w:gridAfter w:val="1"/>
          <w:wAfter w:w="41" w:type="dxa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7A4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7AB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Все документы, входящие в состав оригинала Предложения, должны быть сшиты в единую книгу (сброшюрованы), которая должна содержать сквозную нумерацию листов, скреплены печатью (опечатаны) на обороте с указанием количества страниц, заверены подписью уполномоченного на подписание Предложения на участие в Отборе лица/собственноручно заверены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Заявителем 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- физическим лицом (в том числе на прошивке). </w:t>
            </w:r>
          </w:p>
          <w:p w14:paraId="36A363D6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Концы прошивочной нити выводятся с тыльной стороны единой книги, связываются и заклеиваются лис</w:t>
            </w:r>
            <w:r w:rsidR="00BD548F" w:rsidRPr="00604B62">
              <w:rPr>
                <w:rFonts w:ascii="Arial" w:hAnsi="Arial" w:cs="Arial"/>
                <w:sz w:val="22"/>
                <w:szCs w:val="22"/>
              </w:rPr>
              <w:t>том бумаги, на кото</w:t>
            </w:r>
            <w:r w:rsidR="00EB332E">
              <w:rPr>
                <w:rFonts w:ascii="Arial" w:hAnsi="Arial" w:cs="Arial"/>
                <w:sz w:val="22"/>
                <w:szCs w:val="22"/>
              </w:rPr>
              <w:t xml:space="preserve">ром делается надпись 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«Прошито и пронумеровано ____ листов», при этом прошивка должна быть подписана лицом, уполномоченным на подписание документов от лица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и скреплена печатью.</w:t>
            </w:r>
          </w:p>
          <w:p w14:paraId="3539E4FB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Все документы копии Предложения брошюруются аналогично порядку оформления оригинала Предложения.</w:t>
            </w:r>
          </w:p>
        </w:tc>
      </w:tr>
      <w:tr w:rsidR="00AD68CF" w:rsidRPr="00604B62" w14:paraId="47FB2926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15E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700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AD68CF" w:rsidRPr="00604B62" w14:paraId="1B09B5AA" w14:textId="77777777" w:rsidTr="001874CF">
        <w:trPr>
          <w:trHeight w:val="3505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1F5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DBD" w14:textId="77777777" w:rsidR="00AD68CF" w:rsidRPr="00604B62" w:rsidRDefault="004D40E8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8CF" w:rsidRPr="00604B62">
              <w:rPr>
                <w:rFonts w:ascii="Arial" w:hAnsi="Arial" w:cs="Arial"/>
                <w:sz w:val="22"/>
                <w:szCs w:val="22"/>
              </w:rPr>
              <w:t>должен поместить Предложение с необходимыми документами (сброшюрованный оригинал Предложения и сброшюрованная копия Предложения) в единый запечатанный конверт.</w:t>
            </w:r>
          </w:p>
          <w:p w14:paraId="1E115C2C" w14:textId="608E09A5" w:rsidR="00AD68CF" w:rsidRPr="00604B62" w:rsidRDefault="00AD68CF" w:rsidP="00DB4E6D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На таком конверте указывается: наименование Отбора, на участие в котором подается данное Предложение; реестровый номер Отбора; наименование и адрес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предоставившего Предложение на участие в Отборе; наименование и адрес Организатора Отбора следующим образом: «Предложение на участие в</w:t>
            </w:r>
            <w:r w:rsidR="009B42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>процедуре отбора организации,</w:t>
            </w:r>
            <w:r w:rsidR="0063352C" w:rsidRPr="006335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959" w:rsidRPr="00FD4959">
              <w:rPr>
                <w:rFonts w:ascii="Arial" w:hAnsi="Arial" w:cs="Arial"/>
                <w:sz w:val="22"/>
                <w:szCs w:val="22"/>
              </w:rPr>
              <w:t xml:space="preserve">способной выполнить работы </w:t>
            </w:r>
            <w:r w:rsidR="003D5A07" w:rsidRPr="003D5A07">
              <w:rPr>
                <w:rFonts w:ascii="Arial" w:hAnsi="Arial" w:cs="Arial"/>
                <w:sz w:val="22"/>
                <w:szCs w:val="22"/>
              </w:rPr>
              <w:t>по</w:t>
            </w:r>
            <w:r w:rsidR="00DB4E6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B4E6D" w:rsidRPr="00DB4E6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монтажу и программированию системы блокировки включения насосных агрегатов Расходного склада ГСМ</w:t>
            </w:r>
            <w:r w:rsidR="00A36683" w:rsidRPr="003D5A07">
              <w:rPr>
                <w:rFonts w:ascii="Arial" w:hAnsi="Arial" w:cs="Arial"/>
                <w:sz w:val="22"/>
                <w:szCs w:val="22"/>
              </w:rPr>
              <w:t>.</w:t>
            </w:r>
            <w:r w:rsidR="00791B55" w:rsidRPr="007838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B4252">
              <w:rPr>
                <w:rFonts w:ascii="Arial" w:hAnsi="Arial" w:cs="Arial"/>
                <w:sz w:val="22"/>
                <w:szCs w:val="22"/>
              </w:rPr>
              <w:t>Рее</w:t>
            </w:r>
            <w:r w:rsidR="002C7124">
              <w:rPr>
                <w:rFonts w:ascii="Arial" w:hAnsi="Arial" w:cs="Arial"/>
                <w:sz w:val="22"/>
                <w:szCs w:val="22"/>
              </w:rPr>
              <w:t xml:space="preserve">стровый </w:t>
            </w:r>
            <w:r w:rsidR="00564241">
              <w:rPr>
                <w:rFonts w:ascii="Arial" w:hAnsi="Arial" w:cs="Arial"/>
                <w:sz w:val="22"/>
                <w:szCs w:val="22"/>
              </w:rPr>
              <w:t>номер процедуры:</w:t>
            </w:r>
            <w:r w:rsidR="00161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816" w:rsidRPr="00FD4959">
              <w:rPr>
                <w:rFonts w:ascii="Arial" w:hAnsi="Arial" w:cs="Arial"/>
                <w:sz w:val="22"/>
                <w:szCs w:val="22"/>
              </w:rPr>
              <w:t>20</w:t>
            </w:r>
            <w:r w:rsidR="00DB4E6D">
              <w:rPr>
                <w:rFonts w:ascii="Arial" w:hAnsi="Arial" w:cs="Arial"/>
                <w:sz w:val="22"/>
                <w:szCs w:val="22"/>
              </w:rPr>
              <w:t>24-09</w:t>
            </w:r>
            <w:r w:rsidR="00481FCD">
              <w:rPr>
                <w:rFonts w:ascii="Arial" w:hAnsi="Arial" w:cs="Arial"/>
                <w:sz w:val="22"/>
                <w:szCs w:val="22"/>
              </w:rPr>
              <w:t>-01</w:t>
            </w:r>
            <w:r w:rsidR="00880816" w:rsidRPr="00FD4959">
              <w:rPr>
                <w:rFonts w:ascii="Arial" w:hAnsi="Arial" w:cs="Arial"/>
                <w:sz w:val="22"/>
                <w:szCs w:val="22"/>
              </w:rPr>
              <w:t>/у/0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: _____________. Адрес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BC5D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B4252">
              <w:rPr>
                <w:rFonts w:ascii="Arial" w:hAnsi="Arial" w:cs="Arial"/>
                <w:sz w:val="22"/>
                <w:szCs w:val="22"/>
              </w:rPr>
              <w:t>_</w:t>
            </w:r>
            <w:r w:rsidR="002D121D">
              <w:rPr>
                <w:rFonts w:ascii="Arial" w:hAnsi="Arial" w:cs="Arial"/>
                <w:sz w:val="22"/>
                <w:szCs w:val="22"/>
              </w:rPr>
              <w:t xml:space="preserve">_________. </w:t>
            </w:r>
            <w:r w:rsidRPr="00604B62">
              <w:rPr>
                <w:rFonts w:ascii="Arial" w:hAnsi="Arial" w:cs="Arial"/>
                <w:sz w:val="22"/>
                <w:szCs w:val="22"/>
              </w:rPr>
              <w:t>В адрес пр</w:t>
            </w:r>
            <w:r w:rsidR="00EB332E">
              <w:rPr>
                <w:rFonts w:ascii="Arial" w:hAnsi="Arial" w:cs="Arial"/>
                <w:sz w:val="22"/>
                <w:szCs w:val="22"/>
              </w:rPr>
              <w:t xml:space="preserve">едседателя конкурсной комиссии </w:t>
            </w:r>
            <w:r w:rsidRPr="00604B62">
              <w:rPr>
                <w:rFonts w:ascii="Arial" w:hAnsi="Arial" w:cs="Arial"/>
                <w:sz w:val="22"/>
                <w:szCs w:val="22"/>
              </w:rPr>
              <w:t>АО «</w:t>
            </w:r>
            <w:r w:rsidR="0048175A" w:rsidRPr="00604B62">
              <w:rPr>
                <w:rFonts w:ascii="Arial" w:hAnsi="Arial" w:cs="Arial"/>
                <w:sz w:val="22"/>
                <w:szCs w:val="22"/>
              </w:rPr>
              <w:t>С</w:t>
            </w:r>
            <w:r w:rsidR="00C71903" w:rsidRPr="00604B62">
              <w:rPr>
                <w:rFonts w:ascii="Arial" w:hAnsi="Arial" w:cs="Arial"/>
                <w:sz w:val="22"/>
                <w:szCs w:val="22"/>
              </w:rPr>
              <w:t>овэкс</w:t>
            </w:r>
            <w:r w:rsidR="0048175A" w:rsidRPr="00604B62">
              <w:rPr>
                <w:rFonts w:ascii="Arial" w:hAnsi="Arial" w:cs="Arial"/>
                <w:sz w:val="22"/>
                <w:szCs w:val="22"/>
              </w:rPr>
              <w:t>»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&gt;;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 xml:space="preserve">196210, </w:t>
            </w:r>
            <w:r w:rsidR="0063352C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B4252" w:rsidRPr="009B4252">
              <w:rPr>
                <w:rFonts w:ascii="Arial" w:hAnsi="Arial" w:cs="Arial"/>
                <w:sz w:val="22"/>
                <w:szCs w:val="22"/>
              </w:rPr>
              <w:t>Санкт-Петербург, ул. Пилотов, д. 35</w:t>
            </w:r>
            <w:r w:rsidR="002D12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D68CF" w:rsidRPr="00604B62" w14:paraId="63CC7C09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EA4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926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AD68CF" w:rsidRPr="00604B62" w14:paraId="0331CF11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F2E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F7D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Все документы Предложения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AD68CF" w:rsidRPr="00604B62" w14:paraId="0AC1E4E4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DEF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7D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Все документы, представляемые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Заявителем </w:t>
            </w:r>
            <w:r w:rsidRPr="00604B62">
              <w:rPr>
                <w:rFonts w:ascii="Arial" w:hAnsi="Arial" w:cs="Arial"/>
                <w:sz w:val="22"/>
                <w:szCs w:val="22"/>
              </w:rPr>
              <w:t>в составе Предложений на участие в Отборе, должны быть заполнены по всем пунктам. В случае отсутствия необходимости в заполнении или отсутствии испрашиваемой информации – указывается на отсутствие такой информации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 xml:space="preserve"> либо ставится прочерк</w:t>
            </w:r>
            <w:r w:rsidRPr="00604B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D68CF" w:rsidRPr="00604B62" w14:paraId="2C67DEA5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C76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61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При описании условий и предложений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Pr="00604B62">
              <w:rPr>
                <w:rFonts w:ascii="Arial" w:hAnsi="Arial" w:cs="Arial"/>
                <w:sz w:val="22"/>
                <w:szCs w:val="22"/>
              </w:rPr>
              <w:t>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AD68CF" w:rsidRPr="00604B62" w14:paraId="550BEC83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74F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39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Сведения, которые содержатся в Предложени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и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Pr="00604B62">
              <w:rPr>
                <w:rFonts w:ascii="Arial" w:hAnsi="Arial" w:cs="Arial"/>
                <w:sz w:val="22"/>
                <w:szCs w:val="22"/>
              </w:rPr>
              <w:t>, не должны допускать двусмысленных толкований.</w:t>
            </w:r>
          </w:p>
        </w:tc>
      </w:tr>
      <w:tr w:rsidR="00AD68CF" w:rsidRPr="00604B62" w14:paraId="0CF2B340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5D1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FCD" w14:textId="77777777" w:rsidR="00AD68CF" w:rsidRPr="00604B62" w:rsidRDefault="00AD68CF" w:rsidP="00AD68C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</w:t>
            </w:r>
            <w:r w:rsidRPr="00604B62">
              <w:rPr>
                <w:rFonts w:ascii="Arial" w:hAnsi="Arial" w:cs="Arial"/>
                <w:sz w:val="22"/>
                <w:szCs w:val="22"/>
              </w:rPr>
              <w:lastRenderedPageBreak/>
              <w:t>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AD68CF" w:rsidRPr="00604B62" w14:paraId="7CB9A5C4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7C1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839" w14:textId="77777777" w:rsidR="00AD68CF" w:rsidRPr="00604B62" w:rsidRDefault="00AD68CF" w:rsidP="001513E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Предложение на участие в Отборе, подготовленное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Заявителем</w:t>
            </w:r>
            <w:r w:rsidRPr="00604B62">
              <w:rPr>
                <w:rFonts w:ascii="Arial" w:hAnsi="Arial" w:cs="Arial"/>
                <w:sz w:val="22"/>
                <w:szCs w:val="22"/>
              </w:rPr>
              <w:t>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>а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быть </w:t>
            </w:r>
            <w:r w:rsidR="00FD428D" w:rsidRPr="00604B62">
              <w:rPr>
                <w:rFonts w:ascii="Arial" w:hAnsi="Arial" w:cs="Arial"/>
                <w:sz w:val="22"/>
                <w:szCs w:val="22"/>
              </w:rPr>
              <w:t xml:space="preserve">составлена </w:t>
            </w:r>
            <w:r w:rsidRPr="00604B62">
              <w:rPr>
                <w:rFonts w:ascii="Arial" w:hAnsi="Arial" w:cs="Arial"/>
                <w:sz w:val="22"/>
                <w:szCs w:val="22"/>
              </w:rPr>
              <w:t>на русском языке.</w:t>
            </w:r>
          </w:p>
        </w:tc>
      </w:tr>
      <w:tr w:rsidR="00AD68CF" w:rsidRPr="00604B62" w14:paraId="6DE5CC82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FD8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42F" w14:textId="77777777" w:rsidR="00AD68CF" w:rsidRPr="00604B62" w:rsidRDefault="00AD68CF" w:rsidP="000242DE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Все суммы денежных средств, указанные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Заявителю</w:t>
            </w:r>
            <w:r w:rsidR="000242DE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третьими лицами, в которых суммы денежных средств могут быть выражены в других валютах.</w:t>
            </w:r>
          </w:p>
        </w:tc>
      </w:tr>
      <w:tr w:rsidR="00AD68CF" w:rsidRPr="00604B62" w14:paraId="2FD3C1A5" w14:textId="77777777" w:rsidTr="00084822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479" w14:textId="77777777" w:rsidR="00AD68CF" w:rsidRPr="00604B62" w:rsidRDefault="00AD68CF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980" w14:textId="77777777" w:rsidR="00AD68CF" w:rsidRPr="00604B62" w:rsidRDefault="00AD68CF" w:rsidP="0051364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Представленные в составе Предложения на участие в Отборе документы не возвращаются </w:t>
            </w:r>
            <w:r w:rsidR="00513643" w:rsidRPr="00604B62">
              <w:rPr>
                <w:rFonts w:ascii="Arial" w:hAnsi="Arial" w:cs="Arial"/>
                <w:sz w:val="22"/>
                <w:szCs w:val="22"/>
              </w:rPr>
              <w:t>Заявителю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 xml:space="preserve">, кроме банковских гарантий, представленных </w:t>
            </w:r>
            <w:r w:rsidR="00391790" w:rsidRPr="00604B62">
              <w:rPr>
                <w:rFonts w:ascii="Arial" w:hAnsi="Arial" w:cs="Arial"/>
                <w:sz w:val="22"/>
                <w:szCs w:val="22"/>
              </w:rPr>
              <w:t>Заявителем</w:t>
            </w:r>
            <w:r w:rsidR="00513643"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  <w:u w:val="single"/>
              </w:rPr>
              <w:t>в составе Предложений (в случае если Организатором Отбора установлено требование об обеспечении Предложений).</w:t>
            </w:r>
          </w:p>
        </w:tc>
      </w:tr>
      <w:tr w:rsidR="00D65F71" w:rsidRPr="00604B62" w14:paraId="5986D0CC" w14:textId="77777777" w:rsidTr="001874CF">
        <w:trPr>
          <w:trHeight w:val="1709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13A" w14:textId="77777777" w:rsidR="00D65F71" w:rsidRPr="00604B62" w:rsidRDefault="00D65F71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98D" w14:textId="77777777" w:rsidR="00D65F71" w:rsidRPr="00604B62" w:rsidRDefault="001513EB" w:rsidP="00D65F71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Заявитель </w:t>
            </w:r>
            <w:r w:rsidR="00D65F71" w:rsidRPr="00604B62">
              <w:rPr>
                <w:rFonts w:ascii="Arial" w:hAnsi="Arial" w:cs="Arial"/>
                <w:sz w:val="22"/>
                <w:szCs w:val="22"/>
              </w:rPr>
              <w:t xml:space="preserve">может изменить, дополнить или отозвать свое предложение после его подачи при условии, что Организатор отбора получит письменное уведомление о замене, дополнении или отзыве предложения до истечения установленного в Извещении срока предоставления предложений. </w:t>
            </w:r>
          </w:p>
          <w:p w14:paraId="15397D41" w14:textId="77777777" w:rsidR="00D65F71" w:rsidRPr="00604B62" w:rsidRDefault="00D65F71" w:rsidP="00D65F71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Никакие изменения и дополнения к предложениям после окончания срока их представления не принимаются.</w:t>
            </w:r>
          </w:p>
        </w:tc>
      </w:tr>
      <w:tr w:rsidR="00D65F71" w:rsidRPr="00604B62" w14:paraId="2C2F9CE8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611" w14:textId="77777777" w:rsidR="00D65F71" w:rsidRPr="00604B62" w:rsidRDefault="00D65F71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97D" w14:textId="2D6EE272" w:rsidR="00D65F71" w:rsidRPr="00604B62" w:rsidRDefault="00D65F71" w:rsidP="00723DD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 случае изменения предложения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должен оформить новое предложение в соответствии с требованиями Документации на участие в отборе, запечатать </w:t>
            </w:r>
            <w:r w:rsidR="002D121D">
              <w:rPr>
                <w:rFonts w:ascii="Arial" w:hAnsi="Arial" w:cs="Arial"/>
                <w:sz w:val="22"/>
                <w:szCs w:val="22"/>
              </w:rPr>
              <w:t>в конверты согласно пунктам 5.2</w:t>
            </w:r>
            <w:r w:rsidR="00723DDF">
              <w:rPr>
                <w:rFonts w:ascii="Arial" w:hAnsi="Arial" w:cs="Arial"/>
                <w:sz w:val="22"/>
                <w:szCs w:val="22"/>
              </w:rPr>
              <w:t>4</w:t>
            </w:r>
            <w:r w:rsidR="002D121D">
              <w:rPr>
                <w:rFonts w:ascii="Arial" w:hAnsi="Arial" w:cs="Arial"/>
                <w:sz w:val="22"/>
                <w:szCs w:val="22"/>
              </w:rPr>
              <w:t xml:space="preserve"> и 5.2</w:t>
            </w:r>
            <w:r w:rsidR="00723DDF">
              <w:rPr>
                <w:rFonts w:ascii="Arial" w:hAnsi="Arial" w:cs="Arial"/>
                <w:sz w:val="22"/>
                <w:szCs w:val="22"/>
              </w:rPr>
              <w:t>6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с дополнительной надписью «Взамен представленного ранее» и указать дату этого представления. В этом случае ранее представленные конверты вскрываться не будут.</w:t>
            </w:r>
          </w:p>
        </w:tc>
      </w:tr>
      <w:tr w:rsidR="00D65F71" w:rsidRPr="00604B62" w14:paraId="7F16F156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B8" w14:textId="77777777" w:rsidR="00D65F71" w:rsidRPr="00604B62" w:rsidRDefault="00D65F71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7E6" w14:textId="0A2B2B62" w:rsidR="00D65F71" w:rsidRPr="00604B62" w:rsidRDefault="00D65F71" w:rsidP="00723DDF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 случае дополнения к предложению </w:t>
            </w:r>
            <w:r w:rsidR="001513EB" w:rsidRPr="00604B62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должен оформить необходимое дополнение в соответствии с требованиями Документации на участие в отборе, запечатать</w:t>
            </w:r>
            <w:r w:rsidR="00141476">
              <w:rPr>
                <w:rFonts w:ascii="Arial" w:hAnsi="Arial" w:cs="Arial"/>
                <w:sz w:val="22"/>
                <w:szCs w:val="22"/>
              </w:rPr>
              <w:t xml:space="preserve"> в конверт согласно пунктам 5.2</w:t>
            </w:r>
            <w:r w:rsidR="00723DDF">
              <w:rPr>
                <w:rFonts w:ascii="Arial" w:hAnsi="Arial" w:cs="Arial"/>
                <w:sz w:val="22"/>
                <w:szCs w:val="22"/>
              </w:rPr>
              <w:t>4</w:t>
            </w:r>
            <w:r w:rsidRPr="00604B62">
              <w:rPr>
                <w:rFonts w:ascii="Arial" w:hAnsi="Arial" w:cs="Arial"/>
                <w:sz w:val="22"/>
                <w:szCs w:val="22"/>
              </w:rPr>
              <w:t xml:space="preserve"> и 5</w:t>
            </w:r>
            <w:r w:rsidR="00141476">
              <w:rPr>
                <w:rFonts w:ascii="Arial" w:hAnsi="Arial" w:cs="Arial"/>
                <w:sz w:val="22"/>
                <w:szCs w:val="22"/>
              </w:rPr>
              <w:t>.2</w:t>
            </w:r>
            <w:r w:rsidR="00723DDF">
              <w:rPr>
                <w:rFonts w:ascii="Arial" w:hAnsi="Arial" w:cs="Arial"/>
                <w:sz w:val="22"/>
                <w:szCs w:val="22"/>
              </w:rPr>
              <w:t>6</w:t>
            </w:r>
            <w:r w:rsidR="00BD548F" w:rsidRPr="00604B62">
              <w:rPr>
                <w:rFonts w:ascii="Arial" w:hAnsi="Arial" w:cs="Arial"/>
                <w:sz w:val="22"/>
                <w:szCs w:val="22"/>
              </w:rPr>
              <w:t xml:space="preserve"> с </w:t>
            </w:r>
            <w:r w:rsidR="000C652D">
              <w:rPr>
                <w:rFonts w:ascii="Arial" w:hAnsi="Arial" w:cs="Arial"/>
                <w:sz w:val="22"/>
                <w:szCs w:val="22"/>
              </w:rPr>
              <w:t xml:space="preserve">надписью </w:t>
            </w:r>
            <w:r w:rsidRPr="00604B62">
              <w:rPr>
                <w:rFonts w:ascii="Arial" w:hAnsi="Arial" w:cs="Arial"/>
                <w:sz w:val="22"/>
                <w:szCs w:val="22"/>
              </w:rPr>
              <w:t>«В дополнение к представленному ранее» и указать дату этого представления.</w:t>
            </w:r>
          </w:p>
        </w:tc>
      </w:tr>
      <w:tr w:rsidR="00A95F66" w:rsidRPr="00604B62" w14:paraId="273A6EF5" w14:textId="77777777" w:rsidTr="00D65F71">
        <w:trPr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7D4" w14:textId="77777777" w:rsidR="00A95F66" w:rsidRPr="00604B62" w:rsidRDefault="00A95F66" w:rsidP="003445ED">
            <w:pPr>
              <w:pStyle w:val="a5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5F5" w14:textId="77777777" w:rsidR="00A95F66" w:rsidRPr="00604B62" w:rsidRDefault="001B50A8" w:rsidP="00A95F66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0A8">
              <w:rPr>
                <w:rFonts w:ascii="Arial" w:hAnsi="Arial" w:cs="Arial"/>
                <w:sz w:val="22"/>
                <w:szCs w:val="22"/>
              </w:rPr>
              <w:t>Уведомление об отзыве предложения может быть направлено в виде факсимильного сообщения с последующим письменным подтверждением, оформленным за подписью Руководителя или Уполномоченного лица Участника отбора и полученным не позднее срока окончания приема предложений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7BF7683" w14:textId="77777777" w:rsidR="00C6432B" w:rsidRPr="00604B62" w:rsidRDefault="00C6432B" w:rsidP="004D06E2">
      <w:pPr>
        <w:jc w:val="center"/>
        <w:rPr>
          <w:rFonts w:ascii="Arial" w:hAnsi="Arial" w:cs="Arial"/>
          <w:b/>
          <w:sz w:val="22"/>
          <w:szCs w:val="22"/>
        </w:rPr>
        <w:sectPr w:rsidR="00C6432B" w:rsidRPr="00604B62" w:rsidSect="00FE19B1">
          <w:footerReference w:type="even" r:id="rId9"/>
          <w:footerReference w:type="default" r:id="rId10"/>
          <w:pgSz w:w="11906" w:h="16838"/>
          <w:pgMar w:top="-1134" w:right="567" w:bottom="1134" w:left="1134" w:header="709" w:footer="269" w:gutter="0"/>
          <w:cols w:space="708"/>
          <w:docGrid w:linePitch="360"/>
        </w:sectPr>
      </w:pPr>
    </w:p>
    <w:p w14:paraId="57323A55" w14:textId="77777777" w:rsidR="00C6432B" w:rsidRPr="00604B62" w:rsidRDefault="00FD428D" w:rsidP="003445ED">
      <w:pPr>
        <w:pStyle w:val="1"/>
        <w:numPr>
          <w:ilvl w:val="0"/>
          <w:numId w:val="2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604B62">
        <w:rPr>
          <w:rFonts w:ascii="Arial" w:hAnsi="Arial" w:cs="Arial"/>
          <w:color w:val="auto"/>
          <w:sz w:val="22"/>
          <w:szCs w:val="22"/>
        </w:rPr>
        <w:lastRenderedPageBreak/>
        <w:t>Ф</w:t>
      </w:r>
      <w:r w:rsidR="00C6432B" w:rsidRPr="00604B62">
        <w:rPr>
          <w:rFonts w:ascii="Arial" w:hAnsi="Arial" w:cs="Arial"/>
          <w:color w:val="auto"/>
          <w:sz w:val="22"/>
          <w:szCs w:val="22"/>
        </w:rPr>
        <w:t>орм</w:t>
      </w:r>
      <w:r w:rsidRPr="00604B62">
        <w:rPr>
          <w:rFonts w:ascii="Arial" w:hAnsi="Arial" w:cs="Arial"/>
          <w:color w:val="auto"/>
          <w:sz w:val="22"/>
          <w:szCs w:val="22"/>
        </w:rPr>
        <w:t>ы</w:t>
      </w:r>
      <w:r w:rsidR="00C6432B" w:rsidRPr="00604B62">
        <w:rPr>
          <w:rFonts w:ascii="Arial" w:hAnsi="Arial" w:cs="Arial"/>
          <w:color w:val="auto"/>
          <w:sz w:val="22"/>
          <w:szCs w:val="22"/>
        </w:rPr>
        <w:t xml:space="preserve"> для заполнения. </w:t>
      </w:r>
    </w:p>
    <w:p w14:paraId="3CF4B84E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  <w:bookmarkStart w:id="2" w:name="_Toc148353306"/>
      <w:bookmarkStart w:id="3" w:name="_Toc148353307"/>
      <w:bookmarkStart w:id="4" w:name="_Toc148524242"/>
    </w:p>
    <w:p w14:paraId="134F519E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Все формы должны быть скреплены подписью уполномоченного лица и печатью </w:t>
      </w:r>
      <w:r w:rsidR="00391790" w:rsidRPr="00604B62">
        <w:rPr>
          <w:rFonts w:ascii="Arial" w:hAnsi="Arial" w:cs="Arial"/>
          <w:b/>
          <w:sz w:val="22"/>
          <w:szCs w:val="22"/>
        </w:rPr>
        <w:t>Заявителя</w:t>
      </w:r>
      <w:r w:rsidRPr="00604B62">
        <w:rPr>
          <w:rFonts w:ascii="Arial" w:hAnsi="Arial" w:cs="Arial"/>
          <w:b/>
          <w:sz w:val="22"/>
          <w:szCs w:val="22"/>
        </w:rPr>
        <w:t>.</w:t>
      </w:r>
      <w:bookmarkEnd w:id="2"/>
    </w:p>
    <w:p w14:paraId="64FAE699" w14:textId="77777777" w:rsidR="00C6432B" w:rsidRPr="00604B62" w:rsidRDefault="00C6432B" w:rsidP="00C6432B">
      <w:pPr>
        <w:pStyle w:val="4"/>
        <w:rPr>
          <w:rFonts w:ascii="Arial" w:hAnsi="Arial" w:cs="Arial"/>
          <w:sz w:val="22"/>
          <w:szCs w:val="22"/>
        </w:rPr>
      </w:pPr>
    </w:p>
    <w:p w14:paraId="086D715F" w14:textId="77777777" w:rsidR="00C6432B" w:rsidRPr="00604B62" w:rsidRDefault="00C6432B" w:rsidP="00C6432B">
      <w:pPr>
        <w:pStyle w:val="4"/>
        <w:jc w:val="right"/>
        <w:rPr>
          <w:rFonts w:ascii="Arial" w:hAnsi="Arial" w:cs="Arial"/>
          <w:bCs w:val="0"/>
          <w:color w:val="000000"/>
          <w:sz w:val="22"/>
          <w:szCs w:val="22"/>
        </w:rPr>
      </w:pPr>
      <w:bookmarkStart w:id="5" w:name="_Toc165090143"/>
    </w:p>
    <w:p w14:paraId="69A311AA" w14:textId="193F4DFF" w:rsidR="00C6432B" w:rsidRPr="00604B62" w:rsidRDefault="00C6432B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6" w:name="_Ref280628728"/>
      <w:r w:rsidRPr="00604B62">
        <w:rPr>
          <w:rStyle w:val="30"/>
          <w:rFonts w:ascii="Arial" w:hAnsi="Arial"/>
          <w:color w:val="000000"/>
          <w:sz w:val="22"/>
          <w:szCs w:val="22"/>
        </w:rPr>
        <w:t>Форма № 1</w:t>
      </w:r>
      <w:bookmarkEnd w:id="5"/>
      <w:bookmarkEnd w:id="6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  <w:bookmarkEnd w:id="3"/>
      <w:bookmarkEnd w:id="4"/>
    </w:p>
    <w:p w14:paraId="2FE9A3E4" w14:textId="77777777" w:rsidR="00C6432B" w:rsidRPr="00604B62" w:rsidRDefault="00C6432B" w:rsidP="00C6432B">
      <w:pPr>
        <w:widowControl w:val="0"/>
        <w:tabs>
          <w:tab w:val="left" w:pos="6946"/>
        </w:tabs>
        <w:autoSpaceDE w:val="0"/>
        <w:autoSpaceDN w:val="0"/>
        <w:adjustRightInd w:val="0"/>
        <w:ind w:left="6237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Предложение</w:t>
      </w:r>
    </w:p>
    <w:p w14:paraId="31412258" w14:textId="77777777" w:rsidR="00C6432B" w:rsidRPr="00604B62" w:rsidRDefault="00C6432B" w:rsidP="00C6432B">
      <w:pPr>
        <w:rPr>
          <w:rFonts w:ascii="Arial" w:hAnsi="Arial" w:cs="Arial"/>
          <w:b/>
          <w:i/>
          <w:sz w:val="22"/>
          <w:szCs w:val="22"/>
        </w:rPr>
      </w:pPr>
    </w:p>
    <w:p w14:paraId="2ACF4C82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i/>
          <w:sz w:val="22"/>
          <w:szCs w:val="22"/>
        </w:rPr>
        <w:t>/ составл</w:t>
      </w:r>
      <w:r w:rsidR="00FD428D" w:rsidRPr="00604B62">
        <w:rPr>
          <w:rFonts w:ascii="Arial" w:hAnsi="Arial" w:cs="Arial"/>
          <w:b/>
          <w:i/>
          <w:sz w:val="22"/>
          <w:szCs w:val="22"/>
        </w:rPr>
        <w:t>яется</w:t>
      </w:r>
      <w:r w:rsidRPr="00604B62">
        <w:rPr>
          <w:rFonts w:ascii="Arial" w:hAnsi="Arial" w:cs="Arial"/>
          <w:b/>
          <w:i/>
          <w:sz w:val="22"/>
          <w:szCs w:val="22"/>
        </w:rPr>
        <w:t xml:space="preserve"> на фирменном бланке/</w:t>
      </w:r>
    </w:p>
    <w:p w14:paraId="6DB6D617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A401968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Название организации:    </w:t>
      </w:r>
    </w:p>
    <w:p w14:paraId="281B77BC" w14:textId="77777777" w:rsidR="00C6432B" w:rsidRPr="00604B62" w:rsidRDefault="00C6432B" w:rsidP="00C6432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Местонахождение</w:t>
      </w:r>
      <w:r w:rsidRPr="00604B62">
        <w:rPr>
          <w:rFonts w:ascii="Arial" w:hAnsi="Arial" w:cs="Arial"/>
          <w:sz w:val="22"/>
          <w:szCs w:val="22"/>
        </w:rPr>
        <w:tab/>
        <w:t xml:space="preserve">             </w:t>
      </w:r>
      <w:r w:rsidRPr="00604B62">
        <w:rPr>
          <w:rFonts w:ascii="Arial" w:hAnsi="Arial" w:cs="Arial"/>
          <w:sz w:val="22"/>
          <w:szCs w:val="22"/>
        </w:rPr>
        <w:tab/>
      </w:r>
    </w:p>
    <w:p w14:paraId="40CD2FAE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Телефон</w:t>
      </w:r>
      <w:r w:rsidRPr="00604B62">
        <w:rPr>
          <w:rFonts w:ascii="Arial" w:hAnsi="Arial" w:cs="Arial"/>
          <w:sz w:val="22"/>
          <w:szCs w:val="22"/>
        </w:rPr>
        <w:tab/>
      </w:r>
    </w:p>
    <w:p w14:paraId="1AAAEB86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Факс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2A1A27D5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Эл. Почта</w:t>
      </w:r>
      <w:r w:rsidRPr="00604B62">
        <w:rPr>
          <w:rFonts w:ascii="Arial" w:hAnsi="Arial" w:cs="Arial"/>
          <w:sz w:val="22"/>
          <w:szCs w:val="22"/>
        </w:rPr>
        <w:tab/>
        <w:t xml:space="preserve"> </w:t>
      </w:r>
    </w:p>
    <w:p w14:paraId="4876DA0A" w14:textId="77777777" w:rsidR="00C6432B" w:rsidRPr="00604B62" w:rsidRDefault="00C6432B" w:rsidP="00C6432B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Исх. №: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2978C4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Кому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AEE1134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A16F0AC" w14:textId="77777777" w:rsidR="00C6432B" w:rsidRPr="00604B62" w:rsidRDefault="00C6432B" w:rsidP="00C6432B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>Уважаемые</w:t>
      </w:r>
      <w:r w:rsidRPr="00604B62">
        <w:rPr>
          <w:rFonts w:ascii="Arial" w:hAnsi="Arial" w:cs="Arial"/>
          <w:sz w:val="22"/>
          <w:szCs w:val="22"/>
        </w:rPr>
        <w:t xml:space="preserve"> господа,</w:t>
      </w:r>
    </w:p>
    <w:p w14:paraId="5D1BEF31" w14:textId="293A0C4B" w:rsidR="00C6432B" w:rsidRPr="00604B62" w:rsidRDefault="00C6432B" w:rsidP="00C6432B">
      <w:pPr>
        <w:shd w:val="clear" w:color="auto" w:fill="FFFFFF"/>
        <w:spacing w:before="23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Изучив информационное письмо и пакет документов по отбору </w:t>
      </w:r>
      <w:r w:rsidR="00FD428D" w:rsidRPr="00604B62">
        <w:rPr>
          <w:rFonts w:ascii="Arial" w:hAnsi="Arial" w:cs="Arial"/>
          <w:sz w:val="22"/>
          <w:szCs w:val="22"/>
        </w:rPr>
        <w:t>контрагента</w:t>
      </w:r>
      <w:r w:rsidRPr="00604B62">
        <w:rPr>
          <w:rFonts w:ascii="Arial" w:hAnsi="Arial" w:cs="Arial"/>
          <w:sz w:val="22"/>
          <w:szCs w:val="22"/>
        </w:rPr>
        <w:t>,</w:t>
      </w:r>
      <w:r w:rsidR="00607116" w:rsidRPr="00607116">
        <w:rPr>
          <w:rFonts w:ascii="Arial" w:hAnsi="Arial" w:cs="Arial"/>
          <w:sz w:val="22"/>
          <w:szCs w:val="22"/>
        </w:rPr>
        <w:t xml:space="preserve"> </w:t>
      </w:r>
      <w:r w:rsidR="00FD4959" w:rsidRPr="00FD4959">
        <w:rPr>
          <w:rFonts w:ascii="Arial" w:hAnsi="Arial" w:cs="Arial"/>
          <w:sz w:val="22"/>
          <w:szCs w:val="22"/>
        </w:rPr>
        <w:t xml:space="preserve">способной выполнить работы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571781" w:rsidRPr="00571781">
        <w:rPr>
          <w:rFonts w:ascii="Arial" w:eastAsia="Calibri" w:hAnsi="Arial" w:cs="Arial"/>
          <w:color w:val="000000"/>
          <w:sz w:val="22"/>
          <w:szCs w:val="22"/>
          <w:lang w:eastAsia="en-US"/>
        </w:rPr>
        <w:t>монтажу и программированию системы блокировки включения насосных агрегатов Расходного склада ГСМ</w:t>
      </w:r>
      <w:r w:rsidRPr="00604B62">
        <w:rPr>
          <w:rFonts w:ascii="Arial" w:hAnsi="Arial" w:cs="Arial"/>
          <w:sz w:val="22"/>
          <w:szCs w:val="22"/>
        </w:rPr>
        <w:t>,</w:t>
      </w:r>
    </w:p>
    <w:p w14:paraId="13B41C9F" w14:textId="77777777" w:rsidR="00C6432B" w:rsidRPr="00604B62" w:rsidRDefault="00C6432B" w:rsidP="00C6432B">
      <w:pPr>
        <w:shd w:val="clear" w:color="auto" w:fill="FFFFFF"/>
        <w:spacing w:before="230"/>
        <w:jc w:val="center"/>
        <w:rPr>
          <w:rFonts w:ascii="Arial" w:hAnsi="Arial" w:cs="Arial"/>
          <w:sz w:val="22"/>
          <w:szCs w:val="22"/>
        </w:rPr>
      </w:pPr>
    </w:p>
    <w:p w14:paraId="7FBAAFDD" w14:textId="77777777" w:rsidR="00C6432B" w:rsidRPr="00604B62" w:rsidRDefault="00C6432B" w:rsidP="00C6432B">
      <w:pPr>
        <w:shd w:val="clear" w:color="auto" w:fill="FFFFFF"/>
        <w:spacing w:before="230"/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143206" wp14:editId="78CFFACD">
                <wp:simplePos x="0" y="0"/>
                <wp:positionH relativeFrom="column">
                  <wp:posOffset>4445</wp:posOffset>
                </wp:positionH>
                <wp:positionV relativeFrom="paragraph">
                  <wp:posOffset>155575</wp:posOffset>
                </wp:positionV>
                <wp:extent cx="5943600" cy="0"/>
                <wp:effectExtent l="9525" t="13335" r="952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754D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25pt" to="468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aQTgIAAFg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" o:allowincell="f" strokeweight=".35pt"/>
            </w:pict>
          </mc:Fallback>
        </mc:AlternateContent>
      </w:r>
      <w:r w:rsidRPr="00604B62">
        <w:rPr>
          <w:rFonts w:ascii="Arial" w:hAnsi="Arial" w:cs="Arial"/>
          <w:color w:val="000000"/>
          <w:spacing w:val="1"/>
          <w:sz w:val="22"/>
          <w:szCs w:val="22"/>
        </w:rPr>
        <w:t>(полное наименование и местонахождение)</w:t>
      </w:r>
    </w:p>
    <w:p w14:paraId="37F9A2A7" w14:textId="77777777" w:rsidR="00C6432B" w:rsidRPr="00604B62" w:rsidRDefault="00C6432B" w:rsidP="00C6432B">
      <w:pPr>
        <w:shd w:val="clear" w:color="auto" w:fill="FFFFFF"/>
        <w:spacing w:before="115" w:line="274" w:lineRule="exact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04B62">
        <w:rPr>
          <w:rFonts w:ascii="Arial" w:hAnsi="Arial" w:cs="Arial"/>
          <w:color w:val="000000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7EE1B3C3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1.1. </w:t>
      </w:r>
      <w:r w:rsidR="00732B00">
        <w:rPr>
          <w:rFonts w:ascii="Arial" w:hAnsi="Arial" w:cs="Arial"/>
          <w:sz w:val="22"/>
          <w:szCs w:val="22"/>
        </w:rPr>
        <w:t>Предлагаемые</w:t>
      </w:r>
      <w:r w:rsidR="008F1F5C">
        <w:rPr>
          <w:rFonts w:ascii="Arial" w:hAnsi="Arial" w:cs="Arial"/>
          <w:sz w:val="22"/>
          <w:szCs w:val="22"/>
        </w:rPr>
        <w:t xml:space="preserve"> нами </w:t>
      </w:r>
      <w:r w:rsidR="00607116">
        <w:rPr>
          <w:rFonts w:ascii="Arial" w:hAnsi="Arial" w:cs="Arial"/>
          <w:sz w:val="22"/>
          <w:szCs w:val="22"/>
        </w:rPr>
        <w:t>работы</w:t>
      </w:r>
      <w:r w:rsidRPr="00604B62">
        <w:rPr>
          <w:rFonts w:ascii="Arial" w:hAnsi="Arial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3BA2A8A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1.2. Общая цена предложения ___________________________________________________</w:t>
      </w:r>
      <w:r w:rsidR="004E1DE1">
        <w:rPr>
          <w:rFonts w:ascii="Arial" w:hAnsi="Arial" w:cs="Arial"/>
          <w:sz w:val="22"/>
          <w:szCs w:val="22"/>
        </w:rPr>
        <w:t>.</w:t>
      </w:r>
    </w:p>
    <w:p w14:paraId="07FEBCCA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(цифрами и прописью)</w:t>
      </w:r>
    </w:p>
    <w:p w14:paraId="529D3DE4" w14:textId="77777777" w:rsidR="00C6432B" w:rsidRPr="00604B62" w:rsidRDefault="00C6432B" w:rsidP="00C6432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1.3. Сроки </w:t>
      </w:r>
      <w:r w:rsidR="00607116">
        <w:rPr>
          <w:rFonts w:ascii="Arial" w:hAnsi="Arial" w:cs="Arial"/>
          <w:sz w:val="22"/>
          <w:szCs w:val="22"/>
        </w:rPr>
        <w:t>выполнения работ</w:t>
      </w:r>
      <w:r w:rsidR="00586FFA" w:rsidRPr="00604B62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>______________________________________</w:t>
      </w:r>
      <w:r w:rsidR="004E1DE1">
        <w:rPr>
          <w:rFonts w:ascii="Arial" w:hAnsi="Arial" w:cs="Arial"/>
          <w:sz w:val="22"/>
          <w:szCs w:val="22"/>
        </w:rPr>
        <w:t>__</w:t>
      </w:r>
      <w:r w:rsidRPr="00604B62">
        <w:rPr>
          <w:rFonts w:ascii="Arial" w:hAnsi="Arial" w:cs="Arial"/>
          <w:sz w:val="22"/>
          <w:szCs w:val="22"/>
        </w:rPr>
        <w:t>____________.</w:t>
      </w:r>
    </w:p>
    <w:p w14:paraId="755C299E" w14:textId="77777777" w:rsidR="00C6432B" w:rsidRPr="00604B62" w:rsidRDefault="00607116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</w:t>
      </w:r>
      <w:r w:rsidR="00732B00">
        <w:rPr>
          <w:rFonts w:ascii="Arial" w:hAnsi="Arial" w:cs="Arial"/>
          <w:sz w:val="22"/>
          <w:szCs w:val="22"/>
        </w:rPr>
        <w:t xml:space="preserve"> </w:t>
      </w:r>
      <w:r w:rsidR="00C6432B" w:rsidRPr="00604B62">
        <w:rPr>
          <w:rFonts w:ascii="Arial" w:hAnsi="Arial" w:cs="Arial"/>
          <w:sz w:val="22"/>
          <w:szCs w:val="22"/>
        </w:rPr>
        <w:t>Условия оплаты (авансовые платежи – сроки и объем; порядок платежей и т.п.)____________________________________________________</w:t>
      </w:r>
      <w:r w:rsidR="004E1DE1">
        <w:rPr>
          <w:rFonts w:ascii="Arial" w:hAnsi="Arial" w:cs="Arial"/>
          <w:sz w:val="22"/>
          <w:szCs w:val="22"/>
        </w:rPr>
        <w:t>__________</w:t>
      </w:r>
      <w:r w:rsidR="00C6432B" w:rsidRPr="00604B62">
        <w:rPr>
          <w:rFonts w:ascii="Arial" w:hAnsi="Arial" w:cs="Arial"/>
          <w:sz w:val="22"/>
          <w:szCs w:val="22"/>
        </w:rPr>
        <w:t xml:space="preserve">____________. </w:t>
      </w:r>
    </w:p>
    <w:p w14:paraId="6BB591C6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1.5. Настоящее предложение действует до: _____________________</w:t>
      </w:r>
      <w:r w:rsidR="004E1DE1">
        <w:rPr>
          <w:rFonts w:ascii="Arial" w:hAnsi="Arial" w:cs="Arial"/>
          <w:sz w:val="22"/>
          <w:szCs w:val="22"/>
        </w:rPr>
        <w:t>______</w:t>
      </w:r>
      <w:r w:rsidRPr="00604B62">
        <w:rPr>
          <w:rFonts w:ascii="Arial" w:hAnsi="Arial" w:cs="Arial"/>
          <w:sz w:val="22"/>
          <w:szCs w:val="22"/>
        </w:rPr>
        <w:t>_____________.</w:t>
      </w:r>
    </w:p>
    <w:p w14:paraId="2FA6510B" w14:textId="77777777" w:rsidR="00C6432B" w:rsidRPr="00604B62" w:rsidRDefault="00607116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</w:t>
      </w:r>
      <w:r w:rsidR="00732B00">
        <w:rPr>
          <w:rFonts w:ascii="Arial" w:hAnsi="Arial" w:cs="Arial"/>
          <w:sz w:val="22"/>
          <w:szCs w:val="22"/>
        </w:rPr>
        <w:t xml:space="preserve"> </w:t>
      </w:r>
      <w:r w:rsidR="00C6432B" w:rsidRPr="00604B62">
        <w:rPr>
          <w:rFonts w:ascii="Arial" w:hAnsi="Arial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1A7FCD11" w14:textId="77777777" w:rsidR="00C6432B" w:rsidRPr="00604B62" w:rsidRDefault="00C6432B" w:rsidP="00C6432B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2. Мы предоставляем </w:t>
      </w:r>
      <w:r w:rsidR="00FD428D" w:rsidRPr="00604B62">
        <w:rPr>
          <w:rFonts w:ascii="Arial" w:hAnsi="Arial" w:cs="Arial"/>
          <w:sz w:val="22"/>
          <w:szCs w:val="22"/>
        </w:rPr>
        <w:t xml:space="preserve">АО «Совэкс» </w:t>
      </w:r>
      <w:r w:rsidRPr="00604B62">
        <w:rPr>
          <w:rFonts w:ascii="Arial" w:hAnsi="Arial" w:cs="Arial"/>
          <w:sz w:val="22"/>
          <w:szCs w:val="22"/>
        </w:rPr>
        <w:t xml:space="preserve">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 </w:t>
      </w:r>
    </w:p>
    <w:p w14:paraId="33EAD640" w14:textId="77777777" w:rsidR="00C6432B" w:rsidRPr="00604B62" w:rsidRDefault="00C6432B" w:rsidP="00C6432B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3. Вы и Ваши представители могут связаться со следующими лицами для получения дополнительной информации:</w:t>
      </w:r>
    </w:p>
    <w:p w14:paraId="532A1D41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а) общей и административной: </w:t>
      </w:r>
      <w:r w:rsidRPr="00604B62">
        <w:rPr>
          <w:rFonts w:ascii="Arial" w:hAnsi="Arial" w:cs="Arial"/>
          <w:sz w:val="22"/>
          <w:szCs w:val="22"/>
        </w:rPr>
        <w:tab/>
      </w:r>
    </w:p>
    <w:p w14:paraId="11B135CF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66A0EF4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3DCC8ECB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B8EC7A7" w14:textId="77777777" w:rsidR="00C6432B" w:rsidRPr="00604B62" w:rsidRDefault="00C6432B" w:rsidP="00C6432B">
      <w:pPr>
        <w:widowControl w:val="0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б) технической: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F8E3D90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EDCACBA" w14:textId="77777777" w:rsidR="00C6432B" w:rsidRPr="00604B62" w:rsidRDefault="00C6432B" w:rsidP="00C6432B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22DB5F99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4EF2628" w14:textId="77777777" w:rsidR="00C6432B" w:rsidRPr="00604B62" w:rsidRDefault="00C6432B" w:rsidP="00C6432B">
      <w:pPr>
        <w:widowControl w:val="0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lastRenderedPageBreak/>
        <w:t>в) финансовой: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597A17F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51B8497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1BBA6DA6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A0D3625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г) юридической: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47E3162A" w14:textId="77777777" w:rsidR="00C6432B" w:rsidRPr="00604B62" w:rsidRDefault="00C6432B" w:rsidP="00C6432B">
      <w:pPr>
        <w:ind w:firstLine="708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DD6123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488684DA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6BA37F2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A52D555" w14:textId="77777777" w:rsidR="00C6432B" w:rsidRPr="00604B62" w:rsidRDefault="00C6432B" w:rsidP="00C6432B">
      <w:pPr>
        <w:shd w:val="clear" w:color="auto" w:fill="FFFFFF"/>
        <w:spacing w:before="122" w:line="274" w:lineRule="exact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3"/>
          <w:sz w:val="22"/>
          <w:szCs w:val="22"/>
        </w:rPr>
        <w:t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Отбора</w:t>
      </w:r>
      <w:r w:rsidRPr="00604B62">
        <w:rPr>
          <w:rFonts w:ascii="Arial" w:hAnsi="Arial" w:cs="Arial"/>
          <w:color w:val="000000"/>
          <w:spacing w:val="4"/>
          <w:sz w:val="22"/>
          <w:szCs w:val="22"/>
        </w:rPr>
        <w:t xml:space="preserve">. Данное предложение будет оставаться </w:t>
      </w:r>
      <w:r w:rsidRPr="00604B62">
        <w:rPr>
          <w:rFonts w:ascii="Arial" w:hAnsi="Arial" w:cs="Arial"/>
          <w:color w:val="000000"/>
          <w:spacing w:val="1"/>
          <w:sz w:val="22"/>
          <w:szCs w:val="22"/>
        </w:rPr>
        <w:t>для нас обязательным в течение срока его действия</w:t>
      </w:r>
      <w:r w:rsidRPr="00604B62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56CF24F9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63CA517A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Приложения: согласно описи (форма № 10), на ___ листах.</w:t>
      </w:r>
    </w:p>
    <w:p w14:paraId="63A49A2C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3CBB768E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EC006FD" w14:textId="77777777" w:rsidR="00C6432B" w:rsidRPr="00604B62" w:rsidRDefault="00C6432B" w:rsidP="00C6432B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27D91D36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F42597D" w14:textId="77777777" w:rsidR="00C6432B" w:rsidRPr="00604B62" w:rsidRDefault="00C6432B" w:rsidP="00C6432B">
      <w:pPr>
        <w:widowControl w:val="0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ab/>
      </w:r>
    </w:p>
    <w:p w14:paraId="3F6FE514" w14:textId="77777777" w:rsidR="00C6432B" w:rsidRPr="00604B62" w:rsidRDefault="00C6432B" w:rsidP="00C6432B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2B413D8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116A2EA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318D30DC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С уважением</w:t>
      </w:r>
    </w:p>
    <w:p w14:paraId="1098407E" w14:textId="77777777" w:rsidR="00C6432B" w:rsidRPr="00604B62" w:rsidRDefault="00C6432B" w:rsidP="00C6432B">
      <w:pPr>
        <w:ind w:firstLine="720"/>
        <w:rPr>
          <w:rFonts w:ascii="Arial" w:hAnsi="Arial" w:cs="Arial"/>
          <w:sz w:val="22"/>
          <w:szCs w:val="22"/>
        </w:rPr>
      </w:pPr>
    </w:p>
    <w:p w14:paraId="3BEEC9B6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ФИО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2BD1DD6" w14:textId="77777777" w:rsidR="00C6432B" w:rsidRPr="00604B62" w:rsidRDefault="00C6432B" w:rsidP="00C6432B">
      <w:pPr>
        <w:rPr>
          <w:rFonts w:ascii="Arial" w:hAnsi="Arial" w:cs="Arial"/>
          <w:sz w:val="22"/>
          <w:szCs w:val="22"/>
          <w:lang w:eastAsia="en-US"/>
        </w:rPr>
      </w:pPr>
      <w:r w:rsidRPr="00604B62">
        <w:rPr>
          <w:rFonts w:ascii="Arial" w:hAnsi="Arial" w:cs="Arial"/>
          <w:sz w:val="22"/>
          <w:szCs w:val="22"/>
        </w:rPr>
        <w:t xml:space="preserve">Должность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 xml:space="preserve">   </w:t>
      </w:r>
    </w:p>
    <w:p w14:paraId="3C2E88F6" w14:textId="77777777" w:rsidR="00C6432B" w:rsidRPr="00604B62" w:rsidRDefault="00C6432B" w:rsidP="00C6432B">
      <w:pPr>
        <w:ind w:firstLine="720"/>
        <w:rPr>
          <w:rFonts w:ascii="Arial" w:hAnsi="Arial" w:cs="Arial"/>
          <w:sz w:val="22"/>
          <w:szCs w:val="22"/>
        </w:rPr>
      </w:pPr>
    </w:p>
    <w:p w14:paraId="6049269F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Телефон 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715B991F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620E21A9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Дата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</w:r>
    </w:p>
    <w:p w14:paraId="532E43B5" w14:textId="77777777" w:rsidR="00C6432B" w:rsidRPr="00604B62" w:rsidRDefault="00C6432B" w:rsidP="00C6432B">
      <w:pPr>
        <w:rPr>
          <w:rFonts w:ascii="Arial" w:hAnsi="Arial" w:cs="Arial"/>
          <w:sz w:val="22"/>
          <w:szCs w:val="22"/>
        </w:rPr>
      </w:pPr>
    </w:p>
    <w:p w14:paraId="30E86580" w14:textId="77777777" w:rsidR="00C6432B" w:rsidRPr="00604B62" w:rsidRDefault="00C6432B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5E8AA4CF" w14:textId="77777777" w:rsidR="00C6432B" w:rsidRPr="00604B62" w:rsidRDefault="00C6432B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07E173B7" w14:textId="77777777" w:rsidR="00C6432B" w:rsidRPr="00604B62" w:rsidRDefault="00C6432B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7" w:name="_Toc148353308"/>
      <w:bookmarkStart w:id="8" w:name="_Toc148524243"/>
      <w:bookmarkStart w:id="9" w:name="_Toc165090144"/>
      <w:bookmarkStart w:id="10" w:name="_Ref280628864"/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>Форма № 2</w:t>
      </w:r>
      <w:bookmarkEnd w:id="7"/>
      <w:bookmarkEnd w:id="8"/>
      <w:bookmarkEnd w:id="9"/>
      <w:bookmarkEnd w:id="1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6F20F723" w14:textId="77777777" w:rsidR="00C6432B" w:rsidRPr="00604B62" w:rsidRDefault="00C6432B" w:rsidP="00C6432B">
      <w:pPr>
        <w:widowControl w:val="0"/>
        <w:tabs>
          <w:tab w:val="left" w:pos="6946"/>
        </w:tabs>
        <w:autoSpaceDE w:val="0"/>
        <w:autoSpaceDN w:val="0"/>
        <w:adjustRightInd w:val="0"/>
        <w:ind w:left="6237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Анкета </w:t>
      </w:r>
      <w:r w:rsidR="00391790" w:rsidRPr="00604B62">
        <w:rPr>
          <w:rStyle w:val="30"/>
          <w:rFonts w:ascii="Arial" w:hAnsi="Arial"/>
          <w:color w:val="000000"/>
          <w:sz w:val="22"/>
          <w:szCs w:val="22"/>
        </w:rPr>
        <w:t>Заявителя</w:t>
      </w:r>
    </w:p>
    <w:p w14:paraId="5EB5FABD" w14:textId="77777777" w:rsidR="00C6432B" w:rsidRPr="00604B62" w:rsidRDefault="00C6432B" w:rsidP="00C6432B">
      <w:pPr>
        <w:shd w:val="clear" w:color="auto" w:fill="FFFFFF"/>
        <w:spacing w:line="274" w:lineRule="exact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06611CC6" w14:textId="77777777" w:rsidR="00C6432B" w:rsidRPr="00604B62" w:rsidRDefault="00C6432B" w:rsidP="00C6432B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569991EC" w14:textId="77777777" w:rsidR="00C6432B" w:rsidRPr="00604B62" w:rsidRDefault="00C6432B" w:rsidP="00C6432B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5C7FFB33" w14:textId="77777777" w:rsidR="00C6432B" w:rsidRPr="00604B62" w:rsidRDefault="00C6432B" w:rsidP="00C6432B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_________________/наименование </w:t>
      </w:r>
      <w:r w:rsidR="00391790" w:rsidRPr="00604B62">
        <w:rPr>
          <w:rFonts w:ascii="Arial" w:hAnsi="Arial" w:cs="Arial"/>
          <w:sz w:val="22"/>
          <w:szCs w:val="22"/>
        </w:rPr>
        <w:t>Заявителя</w:t>
      </w:r>
      <w:r w:rsidRPr="00604B62">
        <w:rPr>
          <w:rFonts w:ascii="Arial" w:hAnsi="Arial" w:cs="Arial"/>
          <w:sz w:val="22"/>
          <w:szCs w:val="22"/>
        </w:rPr>
        <w:t>/</w:t>
      </w:r>
    </w:p>
    <w:p w14:paraId="34D4C605" w14:textId="77777777" w:rsidR="00C6432B" w:rsidRPr="00604B62" w:rsidRDefault="00C6432B" w:rsidP="00C6432B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61BD7645" w14:textId="77777777" w:rsidR="00C6432B" w:rsidRPr="00604B62" w:rsidRDefault="00C6432B" w:rsidP="00C6432B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6BE43FD0" w14:textId="77777777" w:rsidR="000C5BDD" w:rsidRDefault="000C5BDD" w:rsidP="00C6432B">
      <w:pPr>
        <w:jc w:val="center"/>
        <w:rPr>
          <w:rFonts w:ascii="Arial" w:hAnsi="Arial" w:cs="Arial"/>
          <w:b/>
          <w:sz w:val="22"/>
          <w:szCs w:val="22"/>
        </w:rPr>
      </w:pPr>
    </w:p>
    <w:p w14:paraId="3C6F27B5" w14:textId="77777777" w:rsidR="00C6432B" w:rsidRPr="00604B62" w:rsidRDefault="00C6432B" w:rsidP="00C6432B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Анкета </w:t>
      </w:r>
      <w:r w:rsidR="00391790" w:rsidRPr="00604B62">
        <w:rPr>
          <w:rFonts w:ascii="Arial" w:hAnsi="Arial" w:cs="Arial"/>
          <w:b/>
          <w:sz w:val="22"/>
          <w:szCs w:val="22"/>
        </w:rPr>
        <w:t>Заявителя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C6432B" w:rsidRPr="00604B62" w14:paraId="032B72D8" w14:textId="77777777" w:rsidTr="00A96243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32126" w14:textId="77777777" w:rsidR="00C6432B" w:rsidRPr="00604B62" w:rsidRDefault="00C6432B" w:rsidP="00A9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432B" w:rsidRPr="00604B62" w14:paraId="48F5493E" w14:textId="77777777" w:rsidTr="00A96243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17940" w14:textId="77777777" w:rsidR="00C6432B" w:rsidRPr="00604B62" w:rsidRDefault="00C6432B" w:rsidP="00391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B62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</w:tr>
    </w:tbl>
    <w:p w14:paraId="0507BAD3" w14:textId="77777777" w:rsidR="00C6432B" w:rsidRPr="00604B62" w:rsidRDefault="00C6432B" w:rsidP="00C6432B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4507"/>
      </w:tblGrid>
      <w:tr w:rsidR="00C6432B" w:rsidRPr="00327A9D" w14:paraId="5FC031A9" w14:textId="77777777" w:rsidTr="000C5BDD">
        <w:tc>
          <w:tcPr>
            <w:tcW w:w="5524" w:type="dxa"/>
          </w:tcPr>
          <w:p w14:paraId="1496E854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4507" w:type="dxa"/>
          </w:tcPr>
          <w:p w14:paraId="7C5B906A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0A87034" w14:textId="77777777" w:rsidTr="000C5BDD">
        <w:trPr>
          <w:trHeight w:val="493"/>
        </w:trPr>
        <w:tc>
          <w:tcPr>
            <w:tcW w:w="5524" w:type="dxa"/>
          </w:tcPr>
          <w:p w14:paraId="6B3E03AC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4507" w:type="dxa"/>
          </w:tcPr>
          <w:p w14:paraId="451FD12C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1CA35C82" w14:textId="77777777" w:rsidTr="000C5BDD">
        <w:trPr>
          <w:trHeight w:val="493"/>
        </w:trPr>
        <w:tc>
          <w:tcPr>
            <w:tcW w:w="5524" w:type="dxa"/>
          </w:tcPr>
          <w:p w14:paraId="08E57853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4507" w:type="dxa"/>
          </w:tcPr>
          <w:p w14:paraId="6645BE53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8FE8D6C" w14:textId="77777777" w:rsidTr="000C5BDD">
        <w:trPr>
          <w:trHeight w:val="529"/>
        </w:trPr>
        <w:tc>
          <w:tcPr>
            <w:tcW w:w="5524" w:type="dxa"/>
          </w:tcPr>
          <w:p w14:paraId="42209F59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4507" w:type="dxa"/>
          </w:tcPr>
          <w:p w14:paraId="788DF50B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588CDB9B" w14:textId="77777777" w:rsidTr="000C5BDD">
        <w:trPr>
          <w:trHeight w:val="346"/>
        </w:trPr>
        <w:tc>
          <w:tcPr>
            <w:tcW w:w="5524" w:type="dxa"/>
          </w:tcPr>
          <w:p w14:paraId="58844DC3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4507" w:type="dxa"/>
          </w:tcPr>
          <w:p w14:paraId="66A81079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512EB15E" w14:textId="77777777" w:rsidTr="000C5BDD">
        <w:trPr>
          <w:trHeight w:val="407"/>
        </w:trPr>
        <w:tc>
          <w:tcPr>
            <w:tcW w:w="5524" w:type="dxa"/>
          </w:tcPr>
          <w:p w14:paraId="2ED1A77F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Телефон / факс / e-mail организации</w:t>
            </w:r>
          </w:p>
        </w:tc>
        <w:tc>
          <w:tcPr>
            <w:tcW w:w="4507" w:type="dxa"/>
          </w:tcPr>
          <w:p w14:paraId="3C1372FA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1A3F0FC3" w14:textId="77777777" w:rsidTr="000C5BDD">
        <w:trPr>
          <w:trHeight w:val="531"/>
        </w:trPr>
        <w:tc>
          <w:tcPr>
            <w:tcW w:w="5524" w:type="dxa"/>
          </w:tcPr>
          <w:p w14:paraId="0757471B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ФИО и паспортные данные Руководителя организации</w:t>
            </w:r>
          </w:p>
        </w:tc>
        <w:tc>
          <w:tcPr>
            <w:tcW w:w="4507" w:type="dxa"/>
          </w:tcPr>
          <w:p w14:paraId="3A4F9620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18CC7F9A" w14:textId="77777777" w:rsidTr="000C5BDD">
        <w:trPr>
          <w:trHeight w:val="531"/>
        </w:trPr>
        <w:tc>
          <w:tcPr>
            <w:tcW w:w="5524" w:type="dxa"/>
          </w:tcPr>
          <w:p w14:paraId="004C5FEB" w14:textId="77777777" w:rsidR="00C6432B" w:rsidRPr="00327A9D" w:rsidRDefault="00C6432B" w:rsidP="000C5BDD">
            <w:pPr>
              <w:ind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ФИО и паспортные данные Главного бухгалтера организации</w:t>
            </w:r>
          </w:p>
        </w:tc>
        <w:tc>
          <w:tcPr>
            <w:tcW w:w="4507" w:type="dxa"/>
          </w:tcPr>
          <w:p w14:paraId="0D087711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E56C009" w14:textId="77777777" w:rsidTr="000C5BDD">
        <w:tc>
          <w:tcPr>
            <w:tcW w:w="5524" w:type="dxa"/>
          </w:tcPr>
          <w:p w14:paraId="7847F02E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4507" w:type="dxa"/>
          </w:tcPr>
          <w:p w14:paraId="7AD5FCF8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7F82F34" w14:textId="77777777" w:rsidTr="000C5BDD">
        <w:tc>
          <w:tcPr>
            <w:tcW w:w="5524" w:type="dxa"/>
          </w:tcPr>
          <w:p w14:paraId="6112028B" w14:textId="77777777" w:rsidR="00C6432B" w:rsidRPr="00327A9D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4507" w:type="dxa"/>
          </w:tcPr>
          <w:p w14:paraId="0AF87048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0B7823E6" w14:textId="77777777" w:rsidTr="000C5BDD">
        <w:tc>
          <w:tcPr>
            <w:tcW w:w="5524" w:type="dxa"/>
          </w:tcPr>
          <w:p w14:paraId="0737CED0" w14:textId="77777777" w:rsidR="00C6432B" w:rsidRPr="00327A9D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4507" w:type="dxa"/>
          </w:tcPr>
          <w:p w14:paraId="0305AADA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813D3FF" w14:textId="77777777" w:rsidTr="000C5BDD">
        <w:tc>
          <w:tcPr>
            <w:tcW w:w="5524" w:type="dxa"/>
          </w:tcPr>
          <w:p w14:paraId="1B05D29A" w14:textId="77777777" w:rsidR="00C6432B" w:rsidRPr="00327A9D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507" w:type="dxa"/>
          </w:tcPr>
          <w:p w14:paraId="496D1036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348D2A04" w14:textId="77777777" w:rsidTr="000C5BDD">
        <w:tc>
          <w:tcPr>
            <w:tcW w:w="5524" w:type="dxa"/>
          </w:tcPr>
          <w:p w14:paraId="2BB8E735" w14:textId="77777777" w:rsidR="00C6432B" w:rsidRPr="00327A9D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4507" w:type="dxa"/>
          </w:tcPr>
          <w:p w14:paraId="6F8AA29C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3008B823" w14:textId="77777777" w:rsidTr="000C5BDD">
        <w:tc>
          <w:tcPr>
            <w:tcW w:w="5524" w:type="dxa"/>
          </w:tcPr>
          <w:p w14:paraId="2691B24C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507" w:type="dxa"/>
          </w:tcPr>
          <w:p w14:paraId="3E71D517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0AF8D72C" w14:textId="77777777" w:rsidTr="00A96243">
        <w:trPr>
          <w:cantSplit/>
        </w:trPr>
        <w:tc>
          <w:tcPr>
            <w:tcW w:w="10031" w:type="dxa"/>
            <w:gridSpan w:val="2"/>
          </w:tcPr>
          <w:p w14:paraId="598CD5F4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Платежные реквизиты</w:t>
            </w:r>
          </w:p>
        </w:tc>
      </w:tr>
      <w:tr w:rsidR="00C6432B" w:rsidRPr="00327A9D" w14:paraId="0C13A665" w14:textId="77777777" w:rsidTr="00A96243">
        <w:trPr>
          <w:cantSplit/>
        </w:trPr>
        <w:tc>
          <w:tcPr>
            <w:tcW w:w="10031" w:type="dxa"/>
            <w:gridSpan w:val="2"/>
          </w:tcPr>
          <w:p w14:paraId="07636B2F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Российский банк (филиал иностранного банка в России)</w:t>
            </w:r>
          </w:p>
        </w:tc>
      </w:tr>
      <w:tr w:rsidR="00C6432B" w:rsidRPr="00327A9D" w14:paraId="62096F47" w14:textId="77777777" w:rsidTr="000C5BDD">
        <w:tc>
          <w:tcPr>
            <w:tcW w:w="5524" w:type="dxa"/>
          </w:tcPr>
          <w:p w14:paraId="68E32CA2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4507" w:type="dxa"/>
          </w:tcPr>
          <w:p w14:paraId="6E3428AD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181E6106" w14:textId="77777777" w:rsidTr="000C5BDD">
        <w:tc>
          <w:tcPr>
            <w:tcW w:w="5524" w:type="dxa"/>
          </w:tcPr>
          <w:p w14:paraId="1EFEEF81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Город банка</w:t>
            </w:r>
          </w:p>
        </w:tc>
        <w:tc>
          <w:tcPr>
            <w:tcW w:w="4507" w:type="dxa"/>
          </w:tcPr>
          <w:p w14:paraId="3536F33E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17739504" w14:textId="77777777" w:rsidTr="000C5BDD">
        <w:tc>
          <w:tcPr>
            <w:tcW w:w="5524" w:type="dxa"/>
          </w:tcPr>
          <w:p w14:paraId="607CF24D" w14:textId="77777777" w:rsidR="00C6432B" w:rsidRPr="00327A9D" w:rsidRDefault="00C6432B" w:rsidP="00A9624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4686CFC" w14:textId="77777777" w:rsidR="00C6432B" w:rsidRPr="00327A9D" w:rsidRDefault="00C6432B" w:rsidP="007A33D1">
            <w:pPr>
              <w:numPr>
                <w:ilvl w:val="0"/>
                <w:numId w:val="4"/>
              </w:numPr>
              <w:ind w:left="0" w:right="-108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рублевый</w:t>
            </w:r>
          </w:p>
          <w:p w14:paraId="2529C070" w14:textId="77777777" w:rsidR="00C6432B" w:rsidRPr="00327A9D" w:rsidRDefault="00C6432B" w:rsidP="007A33D1">
            <w:pPr>
              <w:numPr>
                <w:ilvl w:val="0"/>
                <w:numId w:val="4"/>
              </w:numPr>
              <w:ind w:left="0" w:right="-108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4507" w:type="dxa"/>
          </w:tcPr>
          <w:p w14:paraId="4DC847B4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3803E1D0" w14:textId="77777777" w:rsidTr="000C5BDD">
        <w:tc>
          <w:tcPr>
            <w:tcW w:w="5524" w:type="dxa"/>
          </w:tcPr>
          <w:p w14:paraId="48287F03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Корреспондентский счет</w:t>
            </w:r>
          </w:p>
        </w:tc>
        <w:tc>
          <w:tcPr>
            <w:tcW w:w="4507" w:type="dxa"/>
          </w:tcPr>
          <w:p w14:paraId="549D77A5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7C5C1901" w14:textId="77777777" w:rsidTr="000C5BDD">
        <w:tc>
          <w:tcPr>
            <w:tcW w:w="5524" w:type="dxa"/>
          </w:tcPr>
          <w:p w14:paraId="07FABF7C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БИК банка</w:t>
            </w:r>
          </w:p>
        </w:tc>
        <w:tc>
          <w:tcPr>
            <w:tcW w:w="4507" w:type="dxa"/>
          </w:tcPr>
          <w:p w14:paraId="3990A022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2E23A679" w14:textId="77777777" w:rsidTr="00A96243">
        <w:trPr>
          <w:cantSplit/>
        </w:trPr>
        <w:tc>
          <w:tcPr>
            <w:tcW w:w="10031" w:type="dxa"/>
            <w:gridSpan w:val="2"/>
          </w:tcPr>
          <w:p w14:paraId="743847B3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Иностранный банк</w:t>
            </w:r>
          </w:p>
        </w:tc>
      </w:tr>
      <w:tr w:rsidR="00C6432B" w:rsidRPr="00327A9D" w14:paraId="182F4AF3" w14:textId="77777777" w:rsidTr="000C5BDD">
        <w:tc>
          <w:tcPr>
            <w:tcW w:w="5524" w:type="dxa"/>
          </w:tcPr>
          <w:p w14:paraId="28B640F5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4507" w:type="dxa"/>
          </w:tcPr>
          <w:p w14:paraId="72E6B80A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6432B" w:rsidRPr="00327A9D" w14:paraId="701BA9CB" w14:textId="77777777" w:rsidTr="000C5BDD">
        <w:tc>
          <w:tcPr>
            <w:tcW w:w="5524" w:type="dxa"/>
          </w:tcPr>
          <w:p w14:paraId="695B14BB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Страна и город банка</w:t>
            </w:r>
          </w:p>
        </w:tc>
        <w:tc>
          <w:tcPr>
            <w:tcW w:w="4507" w:type="dxa"/>
          </w:tcPr>
          <w:p w14:paraId="66373C92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4073A48F" w14:textId="77777777" w:rsidTr="000C5BDD">
        <w:tc>
          <w:tcPr>
            <w:tcW w:w="5524" w:type="dxa"/>
            <w:tcBorders>
              <w:bottom w:val="single" w:sz="4" w:space="0" w:color="auto"/>
            </w:tcBorders>
          </w:tcPr>
          <w:p w14:paraId="704DBB24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71115195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5857864A" w14:textId="77777777" w:rsidTr="000C5B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D4A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377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5AA50124" w14:textId="77777777" w:rsidTr="000C5B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A9A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Счет банка получателя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7FD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32B" w:rsidRPr="00327A9D" w14:paraId="480C3633" w14:textId="77777777" w:rsidTr="000C5B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37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Банк корреспондент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D2D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6432B" w:rsidRPr="00327A9D" w14:paraId="73A9D5B4" w14:textId="77777777" w:rsidTr="000C5B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03A" w14:textId="77777777" w:rsidR="00C6432B" w:rsidRPr="00327A9D" w:rsidRDefault="00C6432B" w:rsidP="00C6432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A9D">
              <w:rPr>
                <w:rFonts w:ascii="Arial" w:hAnsi="Arial" w:cs="Arial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18C" w14:textId="77777777" w:rsidR="00C6432B" w:rsidRPr="00327A9D" w:rsidRDefault="00C6432B" w:rsidP="00A962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FB64190" w14:textId="77777777" w:rsidR="000C5BDD" w:rsidRDefault="000C5BDD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011C3A4E" w14:textId="77777777" w:rsidR="00C6432B" w:rsidRPr="00604B62" w:rsidRDefault="006A2A18" w:rsidP="00C6432B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="00C6432B" w:rsidRPr="00604B62">
        <w:rPr>
          <w:rFonts w:ascii="Arial" w:hAnsi="Arial" w:cs="Arial"/>
          <w:i/>
          <w:sz w:val="22"/>
          <w:szCs w:val="22"/>
        </w:rPr>
        <w:t xml:space="preserve">печать </w:t>
      </w:r>
      <w:r w:rsidR="00C6432B" w:rsidRPr="00327A9D">
        <w:rPr>
          <w:rFonts w:ascii="Arial" w:hAnsi="Arial" w:cs="Arial"/>
          <w:i/>
          <w:sz w:val="22"/>
          <w:szCs w:val="22"/>
        </w:rPr>
        <w:t>организации</w:t>
      </w:r>
      <w:r w:rsidR="00C6432B" w:rsidRPr="00604B62">
        <w:rPr>
          <w:rFonts w:ascii="Arial" w:hAnsi="Arial" w:cs="Arial"/>
          <w:i/>
          <w:sz w:val="22"/>
          <w:szCs w:val="22"/>
        </w:rPr>
        <w:t xml:space="preserve"> </w:t>
      </w:r>
    </w:p>
    <w:p w14:paraId="32F5621B" w14:textId="77777777" w:rsidR="00004386" w:rsidRDefault="00004386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5AD901EF" w14:textId="77777777" w:rsidR="000C5BDD" w:rsidRDefault="000C5BDD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522C0F15" w14:textId="77777777" w:rsidR="000C5BDD" w:rsidRDefault="000C5BDD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0B200688" w14:textId="77777777" w:rsidR="000C5BDD" w:rsidRDefault="000C5BDD" w:rsidP="00004386">
      <w:pPr>
        <w:pStyle w:val="a5"/>
        <w:widowControl w:val="0"/>
        <w:tabs>
          <w:tab w:val="left" w:pos="6946"/>
        </w:tabs>
        <w:autoSpaceDE w:val="0"/>
        <w:autoSpaceDN w:val="0"/>
        <w:adjustRightInd w:val="0"/>
        <w:ind w:left="1440"/>
        <w:rPr>
          <w:rStyle w:val="30"/>
          <w:rFonts w:ascii="Arial" w:hAnsi="Arial"/>
          <w:color w:val="000000"/>
          <w:sz w:val="22"/>
          <w:szCs w:val="22"/>
        </w:rPr>
      </w:pPr>
    </w:p>
    <w:p w14:paraId="3C61DF72" w14:textId="77777777" w:rsidR="00BF1A74" w:rsidRPr="00BF1A74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vanish/>
          <w:color w:val="000000"/>
          <w:sz w:val="22"/>
          <w:szCs w:val="22"/>
        </w:rPr>
      </w:pPr>
    </w:p>
    <w:p w14:paraId="11C5DF7D" w14:textId="77777777" w:rsidR="00BF1A74" w:rsidRPr="00BF1A74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vanish/>
          <w:color w:val="000000"/>
          <w:sz w:val="22"/>
          <w:szCs w:val="22"/>
        </w:rPr>
      </w:pPr>
    </w:p>
    <w:p w14:paraId="6F1B69B7" w14:textId="77777777" w:rsidR="00BF1A74" w:rsidRPr="00A50860" w:rsidRDefault="00BF1A74" w:rsidP="00216D13">
      <w:pPr>
        <w:pStyle w:val="a5"/>
        <w:widowControl w:val="0"/>
        <w:numPr>
          <w:ilvl w:val="1"/>
          <w:numId w:val="7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A50860">
        <w:rPr>
          <w:rStyle w:val="30"/>
          <w:rFonts w:ascii="Arial" w:hAnsi="Arial"/>
          <w:color w:val="000000"/>
          <w:sz w:val="22"/>
          <w:szCs w:val="22"/>
        </w:rPr>
        <w:t>Форма № 3</w:t>
      </w:r>
    </w:p>
    <w:p w14:paraId="09B3913D" w14:textId="77777777" w:rsidR="00BF1A74" w:rsidRPr="00A50860" w:rsidRDefault="00BF1A74" w:rsidP="00BF1A74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A50860">
        <w:rPr>
          <w:rStyle w:val="30"/>
          <w:rFonts w:ascii="Arial" w:hAnsi="Arial"/>
          <w:color w:val="000000"/>
          <w:sz w:val="22"/>
          <w:szCs w:val="22"/>
        </w:rPr>
        <w:t xml:space="preserve">Справка о наличии кадровых ресурсов </w:t>
      </w:r>
    </w:p>
    <w:p w14:paraId="48D77919" w14:textId="77777777" w:rsidR="00BF1A74" w:rsidRDefault="00BF1A74" w:rsidP="00BF1A74">
      <w:pPr>
        <w:jc w:val="both"/>
        <w:rPr>
          <w:sz w:val="22"/>
        </w:rPr>
      </w:pPr>
    </w:p>
    <w:p w14:paraId="0D4D86CE" w14:textId="77777777" w:rsidR="00BF1A74" w:rsidRDefault="00BF1A74" w:rsidP="00BF1A74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723954B0" w14:textId="77777777" w:rsidR="00BF1A74" w:rsidRDefault="00BF1A74" w:rsidP="00BF1A74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C72EB8F" w14:textId="77777777" w:rsidR="00BF1A74" w:rsidRDefault="00BF1A74" w:rsidP="00BF1A74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_________________/наименование Заявителя/</w:t>
      </w:r>
    </w:p>
    <w:p w14:paraId="7FC39E18" w14:textId="77777777" w:rsidR="00BF1A74" w:rsidRDefault="00BF1A74" w:rsidP="00BF1A74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</w:p>
    <w:p w14:paraId="0E94F40F" w14:textId="77777777" w:rsidR="00BF1A74" w:rsidRDefault="00BF1A74" w:rsidP="00BF1A74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color w:val="000000"/>
          <w:spacing w:val="14"/>
          <w:sz w:val="22"/>
          <w:szCs w:val="22"/>
        </w:rPr>
        <w:t>»</w:t>
      </w:r>
      <w:r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Arial" w:hAnsi="Arial" w:cs="Arial"/>
          <w:color w:val="000000"/>
          <w:spacing w:val="14"/>
          <w:sz w:val="22"/>
          <w:szCs w:val="22"/>
        </w:rPr>
        <w:t>20__</w:t>
      </w:r>
      <w:r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0363A850" w14:textId="77777777" w:rsidR="00BF1A74" w:rsidRDefault="00BF1A74" w:rsidP="00BF1A74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13CB5C5" w14:textId="77777777" w:rsidR="00BF1A74" w:rsidRDefault="00BF1A74" w:rsidP="00BF1A74">
      <w:pPr>
        <w:pStyle w:val="4"/>
        <w:jc w:val="center"/>
        <w:rPr>
          <w:rStyle w:val="30"/>
          <w:rFonts w:ascii="Arial" w:eastAsiaTheme="majorEastAsia" w:hAnsi="Arial"/>
        </w:rPr>
      </w:pPr>
    </w:p>
    <w:p w14:paraId="3115FC97" w14:textId="77777777" w:rsidR="00BF1A74" w:rsidRDefault="00BF1A74" w:rsidP="00BF1A74">
      <w:pPr>
        <w:jc w:val="center"/>
      </w:pPr>
      <w:r>
        <w:rPr>
          <w:rFonts w:ascii="Arial" w:hAnsi="Arial" w:cs="Arial"/>
          <w:b/>
        </w:rPr>
        <w:t>Справка о наличии кадровых ресурсов</w:t>
      </w:r>
      <w:r>
        <w:rPr>
          <w:rStyle w:val="ac"/>
          <w:rFonts w:ascii="Arial" w:hAnsi="Arial" w:cs="Arial"/>
          <w:b/>
        </w:rPr>
        <w:footnoteReference w:id="1"/>
      </w:r>
    </w:p>
    <w:p w14:paraId="33880546" w14:textId="77777777" w:rsidR="00BF1A74" w:rsidRDefault="00BF1A74" w:rsidP="00BF1A74">
      <w:pPr>
        <w:jc w:val="both"/>
        <w:rPr>
          <w:rFonts w:ascii="Arial" w:hAnsi="Arial" w:cs="Arial"/>
          <w:sz w:val="22"/>
        </w:rPr>
      </w:pPr>
    </w:p>
    <w:tbl>
      <w:tblPr>
        <w:tblW w:w="1042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410"/>
        <w:gridCol w:w="2268"/>
        <w:gridCol w:w="2551"/>
        <w:gridCol w:w="2552"/>
      </w:tblGrid>
      <w:tr w:rsidR="00BF1A74" w:rsidRPr="00A50860" w14:paraId="6CEE84FD" w14:textId="77777777" w:rsidTr="003D4A81">
        <w:trPr>
          <w:trHeight w:val="55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0ECC" w14:textId="77777777" w:rsidR="00BF1A74" w:rsidRPr="00A50860" w:rsidRDefault="00BF1A74" w:rsidP="003D4A81">
            <w:pPr>
              <w:pStyle w:val="ad"/>
              <w:ind w:left="0" w:right="0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№</w:t>
            </w:r>
            <w:r w:rsidRPr="00A50860">
              <w:rPr>
                <w:rFonts w:ascii="Arial" w:hAnsi="Arial" w:cs="Arial"/>
                <w:szCs w:val="22"/>
                <w:lang w:eastAsia="en-US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5CB7" w14:textId="77777777" w:rsidR="00BF1A74" w:rsidRPr="00A50860" w:rsidRDefault="00BF1A74" w:rsidP="003D4A81">
            <w:pPr>
              <w:pStyle w:val="ad"/>
              <w:ind w:left="0" w:right="0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Фамилия, имя, отчество специалиста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C793A" w14:textId="77777777" w:rsidR="00BF1A74" w:rsidRPr="00A50860" w:rsidRDefault="00BF1A74" w:rsidP="003D4A81">
            <w:pPr>
              <w:pStyle w:val="ad"/>
              <w:ind w:left="0" w:righ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 xml:space="preserve">Образование </w:t>
            </w:r>
            <w:r w:rsidRPr="00A50860">
              <w:rPr>
                <w:rFonts w:ascii="Arial" w:hAnsi="Arial" w:cs="Arial"/>
                <w:sz w:val="18"/>
                <w:szCs w:val="18"/>
                <w:lang w:eastAsia="en-US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36802" w14:textId="77777777" w:rsidR="00BF1A74" w:rsidRPr="00A50860" w:rsidRDefault="00BF1A74" w:rsidP="003D4A81">
            <w:pPr>
              <w:pStyle w:val="ad"/>
              <w:ind w:left="0" w:righ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 xml:space="preserve">Должность </w:t>
            </w:r>
            <w:r w:rsidRPr="00A50860">
              <w:rPr>
                <w:rFonts w:ascii="Arial" w:hAnsi="Arial" w:cs="Arial"/>
                <w:sz w:val="18"/>
                <w:szCs w:val="18"/>
                <w:lang w:eastAsia="en-US"/>
              </w:rPr>
              <w:t>(название организации, в которой работает)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FF93" w14:textId="77777777" w:rsidR="00BF1A74" w:rsidRPr="00A50860" w:rsidRDefault="00BF1A74" w:rsidP="003D4A81">
            <w:pPr>
              <w:pStyle w:val="ad"/>
              <w:ind w:left="0" w:right="176"/>
              <w:rPr>
                <w:rFonts w:ascii="Arial" w:hAnsi="Arial" w:cs="Arial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Cs w:val="22"/>
                <w:lang w:eastAsia="en-US"/>
              </w:rPr>
              <w:t>Стаж работы в данной или аналогичной должности, лет</w:t>
            </w:r>
          </w:p>
        </w:tc>
      </w:tr>
      <w:tr w:rsidR="00BF1A74" w:rsidRPr="00A50860" w14:paraId="23BE4A76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0CEE8" w14:textId="77777777" w:rsidR="00BF1A74" w:rsidRPr="00A50860" w:rsidRDefault="00BF1A74" w:rsidP="003D4A81">
            <w:pPr>
              <w:pStyle w:val="ae"/>
              <w:ind w:left="0" w:righ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BF1A74" w:rsidRPr="00A50860" w14:paraId="1ECF3966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62D6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A10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77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D3D9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9B9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614AC432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B3B5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DC5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577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0923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5C6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57AF8A35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A302" w14:textId="77777777" w:rsidR="00BF1A74" w:rsidRPr="00A50860" w:rsidRDefault="00BF1A74" w:rsidP="00216D13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4C5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331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EDD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48C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1702AAE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5F3C4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7E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3CF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7F4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26D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2DEB524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1DD2" w14:textId="77777777" w:rsidR="00BF1A74" w:rsidRPr="00A50860" w:rsidRDefault="00BF1A74" w:rsidP="003D4A81">
            <w:pPr>
              <w:pStyle w:val="ae"/>
              <w:ind w:left="0" w:righ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Специалисты (в том числе менеджеры по гарантийному обслуживанию)</w:t>
            </w:r>
          </w:p>
        </w:tc>
      </w:tr>
      <w:tr w:rsidR="00BF1A74" w:rsidRPr="00A50860" w14:paraId="2E465091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F43A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403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7497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B34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60C6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2ECB9CD9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8CD6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D67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21A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1D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43E9D55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0833" w14:textId="77777777" w:rsidR="00BF1A74" w:rsidRPr="00A50860" w:rsidRDefault="00BF1A74" w:rsidP="00216D13">
            <w:pPr>
              <w:numPr>
                <w:ilvl w:val="0"/>
                <w:numId w:val="9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5E6D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438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7A4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5F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8EE800D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6863E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D37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298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9554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925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7343D03" w14:textId="77777777" w:rsidTr="003D4A81">
        <w:trPr>
          <w:cantSplit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33CE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BF1A74" w:rsidRPr="00A50860" w14:paraId="1D79B84B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86CA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C008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EC24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F6D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A208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172F6123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CF3D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47A1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79D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F0DB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CDD6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50DB63B1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3FC1" w14:textId="77777777" w:rsidR="00BF1A74" w:rsidRPr="00A50860" w:rsidRDefault="00BF1A74" w:rsidP="00216D13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7FE5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313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AC5E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94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1A74" w:rsidRPr="00A50860" w14:paraId="4F8DAB8C" w14:textId="77777777" w:rsidTr="003D4A81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C562B" w14:textId="77777777" w:rsidR="00BF1A74" w:rsidRPr="00A50860" w:rsidRDefault="00BF1A74" w:rsidP="003D4A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860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736F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B90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FCAC" w14:textId="77777777" w:rsidR="00BF1A74" w:rsidRPr="00A50860" w:rsidRDefault="00BF1A74" w:rsidP="003D4A81">
            <w:pPr>
              <w:pStyle w:val="ae"/>
              <w:ind w:left="0" w:righ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FF4C" w14:textId="77777777" w:rsidR="00BF1A74" w:rsidRPr="00A50860" w:rsidRDefault="00BF1A74" w:rsidP="003D4A81">
            <w:pPr>
              <w:pStyle w:val="ae"/>
              <w:ind w:left="0" w:righ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8FB08C2" w14:textId="77777777" w:rsidR="00BF1A74" w:rsidRPr="00A50860" w:rsidRDefault="00BF1A74" w:rsidP="00BF1A74">
      <w:pPr>
        <w:jc w:val="both"/>
        <w:rPr>
          <w:rFonts w:ascii="Arial" w:hAnsi="Arial" w:cs="Arial"/>
          <w:sz w:val="22"/>
          <w:szCs w:val="22"/>
        </w:rPr>
      </w:pPr>
    </w:p>
    <w:p w14:paraId="218BA75C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p w14:paraId="05A046B2" w14:textId="77777777" w:rsidR="00BF1A74" w:rsidRPr="00A50860" w:rsidRDefault="00BF1A74" w:rsidP="00BF1A74">
      <w:pPr>
        <w:tabs>
          <w:tab w:val="left" w:pos="1065"/>
        </w:tabs>
        <w:jc w:val="both"/>
        <w:rPr>
          <w:rFonts w:ascii="Arial" w:hAnsi="Arial" w:cs="Arial"/>
          <w:b/>
          <w:i/>
          <w:caps/>
          <w:sz w:val="22"/>
          <w:szCs w:val="22"/>
        </w:rPr>
      </w:pPr>
      <w:r w:rsidRPr="00A50860">
        <w:rPr>
          <w:rFonts w:ascii="Arial" w:hAnsi="Arial" w:cs="Arial"/>
          <w:b/>
          <w:i/>
          <w:caps/>
          <w:sz w:val="22"/>
          <w:szCs w:val="22"/>
        </w:rPr>
        <w:tab/>
      </w:r>
    </w:p>
    <w:p w14:paraId="70C4DF12" w14:textId="77777777" w:rsidR="00BF1A74" w:rsidRPr="00A50860" w:rsidRDefault="00741799" w:rsidP="00BF1A74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="00BF1A74" w:rsidRPr="00A50860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4BAEAF86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p w14:paraId="0790766F" w14:textId="77777777" w:rsidR="00BF1A74" w:rsidRPr="00A50860" w:rsidRDefault="00BF1A74" w:rsidP="00BF1A74">
      <w:pPr>
        <w:jc w:val="both"/>
        <w:rPr>
          <w:rFonts w:ascii="Arial" w:hAnsi="Arial" w:cs="Arial"/>
          <w:b/>
          <w:i/>
          <w:caps/>
          <w:sz w:val="22"/>
          <w:szCs w:val="22"/>
        </w:rPr>
      </w:pPr>
      <w:r w:rsidRPr="00A50860">
        <w:rPr>
          <w:rFonts w:ascii="Arial" w:hAnsi="Arial" w:cs="Arial"/>
          <w:b/>
          <w:bCs/>
          <w:sz w:val="22"/>
          <w:szCs w:val="22"/>
        </w:rPr>
        <w:br w:type="page"/>
      </w:r>
    </w:p>
    <w:p w14:paraId="4C1C3021" w14:textId="77777777" w:rsidR="00004386" w:rsidRPr="00604B62" w:rsidRDefault="00004386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Форма № 4 </w:t>
      </w:r>
    </w:p>
    <w:p w14:paraId="706F377B" w14:textId="77777777" w:rsidR="00004386" w:rsidRPr="00604B62" w:rsidRDefault="00004386" w:rsidP="00004386">
      <w:pPr>
        <w:widowControl w:val="0"/>
        <w:tabs>
          <w:tab w:val="left" w:pos="6946"/>
        </w:tabs>
        <w:autoSpaceDE w:val="0"/>
        <w:autoSpaceDN w:val="0"/>
        <w:adjustRightInd w:val="0"/>
        <w:ind w:left="637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Опыт выполнения аналогичных договоров</w:t>
      </w:r>
    </w:p>
    <w:p w14:paraId="75B04D2F" w14:textId="77777777" w:rsidR="00004386" w:rsidRPr="00604B62" w:rsidRDefault="00004386" w:rsidP="00004386">
      <w:pPr>
        <w:jc w:val="both"/>
        <w:rPr>
          <w:rFonts w:ascii="Arial" w:hAnsi="Arial" w:cs="Arial"/>
          <w:b/>
          <w:sz w:val="22"/>
          <w:szCs w:val="22"/>
        </w:rPr>
      </w:pPr>
    </w:p>
    <w:p w14:paraId="078E0CAC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6F88DB0D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048873E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297949BD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2D0EA703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629DF48" w14:textId="77777777" w:rsidR="00004386" w:rsidRPr="00604B62" w:rsidRDefault="00004386" w:rsidP="00004386">
      <w:pPr>
        <w:jc w:val="center"/>
        <w:rPr>
          <w:rStyle w:val="30"/>
          <w:rFonts w:ascii="Arial" w:hAnsi="Arial"/>
          <w:sz w:val="22"/>
          <w:szCs w:val="22"/>
        </w:rPr>
      </w:pPr>
    </w:p>
    <w:p w14:paraId="2F6781AF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Style w:val="30"/>
          <w:rFonts w:ascii="Arial" w:hAnsi="Arial"/>
          <w:sz w:val="22"/>
          <w:szCs w:val="22"/>
        </w:rPr>
        <w:t>Опыт выполнения аналогичных договоров (контрактов) за последние 2 года</w:t>
      </w:r>
      <w:r w:rsidRPr="00604B62">
        <w:rPr>
          <w:rFonts w:ascii="Arial" w:hAnsi="Arial" w:cs="Arial"/>
          <w:b/>
          <w:sz w:val="22"/>
          <w:szCs w:val="22"/>
        </w:rPr>
        <w:t>.</w:t>
      </w:r>
    </w:p>
    <w:p w14:paraId="30E6D6B7" w14:textId="77777777" w:rsidR="00004386" w:rsidRPr="00604B62" w:rsidRDefault="00004386" w:rsidP="00004386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22C7F08A" w14:textId="77777777" w:rsidR="00004386" w:rsidRPr="00604B62" w:rsidRDefault="00004386" w:rsidP="00004386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04B62">
        <w:rPr>
          <w:rFonts w:ascii="Arial" w:hAnsi="Arial" w:cs="Arial"/>
          <w:i/>
          <w:sz w:val="22"/>
          <w:szCs w:val="22"/>
        </w:rPr>
        <w:t xml:space="preserve">Используйте отдельный лист для каждого договора (контракта), если возможно, приложите подтверждение успешного завершения </w:t>
      </w:r>
    </w:p>
    <w:p w14:paraId="6B63B19A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"/>
        <w:gridCol w:w="2340"/>
        <w:gridCol w:w="2052"/>
        <w:gridCol w:w="1890"/>
        <w:gridCol w:w="2854"/>
      </w:tblGrid>
      <w:tr w:rsidR="00004386" w:rsidRPr="00604B62" w14:paraId="415E3BAE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81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BB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Название</w:t>
            </w: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договора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1A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A41978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4386" w:rsidRPr="00604B62" w14:paraId="102B6A2E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9F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40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55D72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Страна</w:t>
            </w:r>
          </w:p>
        </w:tc>
      </w:tr>
      <w:tr w:rsidR="00004386" w:rsidRPr="00604B62" w14:paraId="1E22935E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1FA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7A9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Название компании – другой стороны по договору</w:t>
            </w:r>
          </w:p>
          <w:p w14:paraId="71A69156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30D62984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23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1DC" w14:textId="100B2161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Адрес компании</w:t>
            </w:r>
            <w:r w:rsidR="006556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– другой стороны по договору</w:t>
            </w:r>
          </w:p>
        </w:tc>
      </w:tr>
      <w:tr w:rsidR="00004386" w:rsidRPr="00604B62" w14:paraId="5DE60D11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99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6A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Типы работ (виды услуг)</w:t>
            </w:r>
          </w:p>
          <w:p w14:paraId="66BF8F37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6403C85A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814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DD57685" wp14:editId="6130A375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170180</wp:posOffset>
                      </wp:positionV>
                      <wp:extent cx="125730" cy="125730"/>
                      <wp:effectExtent l="0" t="0" r="26670" b="266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BC51" id="Прямоугольник 4" o:spid="_x0000_s1026" style="position:absolute;margin-left:344.1pt;margin-top:13.4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vI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" o:allowincell="f"/>
                  </w:pict>
                </mc:Fallback>
              </mc:AlternateContent>
            </w:r>
            <w:r w:rsidRPr="00604B6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1FBA2DC" wp14:editId="4DA3A63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12700" t="11430" r="13970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882A" id="Прямоугольник 5" o:spid="_x0000_s1026" style="position:absolute;margin-left:136.35pt;margin-top:15.8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Yf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Tl+WH0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E79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r>
              <w:rPr>
                <w:rFonts w:ascii="Arial" w:hAnsi="Arial" w:cs="Arial"/>
                <w:sz w:val="22"/>
                <w:szCs w:val="22"/>
              </w:rPr>
              <w:t xml:space="preserve">договора </w:t>
            </w:r>
            <w:r w:rsidRPr="00604B62">
              <w:rPr>
                <w:rFonts w:ascii="Arial" w:hAnsi="Arial" w:cs="Arial"/>
                <w:sz w:val="22"/>
                <w:szCs w:val="22"/>
              </w:rPr>
              <w:t>(Выбрать один)</w:t>
            </w:r>
          </w:p>
          <w:p w14:paraId="0A26E7C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ab/>
            </w:r>
            <w:r w:rsidRPr="00604B62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</w:t>
            </w:r>
          </w:p>
          <w:p w14:paraId="1196DF5E" w14:textId="77777777" w:rsidR="00004386" w:rsidRPr="00604B62" w:rsidRDefault="00004386" w:rsidP="0061484F">
            <w:pPr>
              <w:tabs>
                <w:tab w:val="left" w:pos="1962"/>
                <w:tab w:val="left" w:pos="466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              Единичный подрядчик/поставщик                Субподрядчик  </w:t>
            </w:r>
          </w:p>
        </w:tc>
      </w:tr>
      <w:tr w:rsidR="00004386" w:rsidRPr="00604B62" w14:paraId="2DFF5F2C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F2C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2B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Общая стоимость договора </w:t>
            </w:r>
            <w:r w:rsidRPr="00604B62">
              <w:rPr>
                <w:rFonts w:ascii="Arial" w:hAnsi="Arial" w:cs="Arial"/>
                <w:sz w:val="22"/>
                <w:szCs w:val="22"/>
              </w:rPr>
              <w:t>(в указанных валютах при заве</w:t>
            </w:r>
            <w:r>
              <w:rPr>
                <w:rFonts w:ascii="Arial" w:hAnsi="Arial" w:cs="Arial"/>
                <w:sz w:val="22"/>
                <w:szCs w:val="22"/>
              </w:rPr>
              <w:t xml:space="preserve">ршении или на день присуждения </w:t>
            </w:r>
            <w:r w:rsidRPr="00604B62">
              <w:rPr>
                <w:rFonts w:ascii="Arial" w:hAnsi="Arial" w:cs="Arial"/>
                <w:sz w:val="22"/>
                <w:szCs w:val="22"/>
              </w:rPr>
              <w:t>данного договора (ов).</w:t>
            </w:r>
          </w:p>
        </w:tc>
      </w:tr>
      <w:tr w:rsidR="00004386" w:rsidRPr="00604B62" w14:paraId="22C4A613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7AD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6A1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Дата присуждения договора</w:t>
            </w:r>
          </w:p>
        </w:tc>
      </w:tr>
      <w:tr w:rsidR="00004386" w:rsidRPr="00604B62" w14:paraId="7919E5E3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CD8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16C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Договорная дата завершения договора/срок исполнения</w:t>
            </w:r>
          </w:p>
        </w:tc>
      </w:tr>
      <w:tr w:rsidR="00004386" w:rsidRPr="00604B62" w14:paraId="6938F5FD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482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090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Фактическая дата исполнения договора</w:t>
            </w:r>
          </w:p>
        </w:tc>
      </w:tr>
      <w:tr w:rsidR="00004386" w:rsidRPr="00604B62" w14:paraId="0AC9F91B" w14:textId="77777777" w:rsidTr="0061484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529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A8F" w14:textId="77777777" w:rsidR="00004386" w:rsidRPr="00604B62" w:rsidRDefault="00004386" w:rsidP="0061484F">
            <w:pPr>
              <w:tabs>
                <w:tab w:val="left" w:pos="720"/>
                <w:tab w:val="left" w:pos="1260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Продолжительность договора </w:t>
            </w:r>
          </w:p>
          <w:p w14:paraId="4BEE29E4" w14:textId="77777777" w:rsidR="00004386" w:rsidRPr="00604B62" w:rsidRDefault="00004386" w:rsidP="0061484F">
            <w:pPr>
              <w:tabs>
                <w:tab w:val="left" w:pos="720"/>
                <w:tab w:val="left" w:pos="3402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ab/>
              <w:t xml:space="preserve">месяцы  </w:t>
            </w:r>
            <w:r w:rsidRPr="00604B62">
              <w:rPr>
                <w:rFonts w:ascii="Arial" w:hAnsi="Arial" w:cs="Arial"/>
                <w:sz w:val="22"/>
                <w:szCs w:val="22"/>
              </w:rPr>
              <w:tab/>
              <w:t>/ дни</w:t>
            </w:r>
          </w:p>
        </w:tc>
      </w:tr>
      <w:tr w:rsidR="00004386" w:rsidRPr="00604B62" w14:paraId="147D39C9" w14:textId="77777777" w:rsidTr="0061484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C28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89D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Основные компоненты по которым несет ответственность Заявитель</w:t>
            </w:r>
          </w:p>
          <w:p w14:paraId="0E05EDB7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04386" w:rsidRPr="00604B62" w14:paraId="53087BCB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7F41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B308" w14:textId="77777777" w:rsidR="00004386" w:rsidRPr="00604B62" w:rsidRDefault="00004386" w:rsidP="0061484F">
            <w:pPr>
              <w:pStyle w:val="2"/>
              <w:spacing w:before="40" w:after="40"/>
              <w:rPr>
                <w:sz w:val="22"/>
                <w:szCs w:val="22"/>
              </w:rPr>
            </w:pPr>
            <w:r w:rsidRPr="00604B62">
              <w:rPr>
                <w:sz w:val="22"/>
                <w:szCs w:val="22"/>
              </w:rPr>
              <w:t xml:space="preserve">Основные компоненты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29E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2C7" w14:textId="77777777" w:rsidR="00004386" w:rsidRPr="00604B62" w:rsidRDefault="00004386" w:rsidP="0061484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Объем </w:t>
            </w:r>
          </w:p>
        </w:tc>
      </w:tr>
      <w:tr w:rsidR="00004386" w:rsidRPr="00604B62" w14:paraId="44BD0978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E9E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2A9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E47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589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4386" w:rsidRPr="00604B62" w14:paraId="1B5CDCEB" w14:textId="77777777" w:rsidTr="0061484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C2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B3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FE8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10A" w14:textId="77777777" w:rsidR="00004386" w:rsidRPr="00604B62" w:rsidRDefault="00004386" w:rsidP="0061484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493E682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48FED979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Pr="00604B62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73E9E566" w14:textId="77777777" w:rsidR="00395D44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br w:type="page"/>
      </w:r>
    </w:p>
    <w:p w14:paraId="6F127037" w14:textId="77777777" w:rsidR="00004386" w:rsidRPr="00604B62" w:rsidRDefault="00004386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11" w:name="_Ref280628940"/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>Форма № 5</w:t>
      </w:r>
      <w:bookmarkEnd w:id="11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3167D90E" w14:textId="77777777" w:rsidR="00004386" w:rsidRPr="00604B62" w:rsidRDefault="00004386" w:rsidP="00004386">
      <w:pPr>
        <w:widowControl w:val="0"/>
        <w:tabs>
          <w:tab w:val="left" w:pos="6946"/>
        </w:tabs>
        <w:autoSpaceDE w:val="0"/>
        <w:autoSpaceDN w:val="0"/>
        <w:adjustRightInd w:val="0"/>
        <w:ind w:left="637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Техническое предложение</w:t>
      </w:r>
    </w:p>
    <w:p w14:paraId="77FEB74A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01CA7D7C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503CAB3A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4281BE38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066B3547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22B87889" w14:textId="7D41B94B" w:rsidR="00004386" w:rsidRPr="00F74A81" w:rsidRDefault="00004386" w:rsidP="00F74A81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19F4F02C" w14:textId="77777777" w:rsidR="0061484F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Техническое предложение Заявителя</w:t>
      </w:r>
      <w:r>
        <w:rPr>
          <w:rFonts w:ascii="Arial" w:hAnsi="Arial" w:cs="Arial"/>
          <w:b/>
          <w:sz w:val="22"/>
          <w:szCs w:val="22"/>
        </w:rPr>
        <w:t xml:space="preserve"> по О</w:t>
      </w:r>
      <w:r w:rsidRPr="00604B62">
        <w:rPr>
          <w:rFonts w:ascii="Arial" w:hAnsi="Arial" w:cs="Arial"/>
          <w:b/>
          <w:sz w:val="22"/>
          <w:szCs w:val="22"/>
        </w:rPr>
        <w:t>тбору</w:t>
      </w:r>
    </w:p>
    <w:p w14:paraId="09673AA9" w14:textId="27932CCD" w:rsidR="00FD0761" w:rsidRDefault="00004386" w:rsidP="0061484F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 </w:t>
      </w:r>
      <w:r w:rsidR="00607116">
        <w:rPr>
          <w:rFonts w:ascii="Arial" w:hAnsi="Arial" w:cs="Arial"/>
          <w:b/>
          <w:sz w:val="22"/>
          <w:szCs w:val="22"/>
        </w:rPr>
        <w:t>н</w:t>
      </w:r>
      <w:r w:rsidR="001634BF">
        <w:rPr>
          <w:rFonts w:ascii="Arial" w:hAnsi="Arial" w:cs="Arial"/>
          <w:b/>
          <w:sz w:val="22"/>
          <w:szCs w:val="22"/>
        </w:rPr>
        <w:t>а</w:t>
      </w:r>
      <w:r w:rsidR="00607116">
        <w:rPr>
          <w:rFonts w:ascii="Arial" w:hAnsi="Arial" w:cs="Arial"/>
          <w:b/>
          <w:sz w:val="22"/>
          <w:szCs w:val="22"/>
        </w:rPr>
        <w:t xml:space="preserve"> выполнение работ</w:t>
      </w:r>
      <w:r w:rsidR="00607116" w:rsidRPr="00607116">
        <w:rPr>
          <w:rFonts w:ascii="Arial" w:hAnsi="Arial" w:cs="Arial"/>
          <w:b/>
          <w:sz w:val="22"/>
          <w:szCs w:val="22"/>
        </w:rPr>
        <w:t xml:space="preserve"> </w:t>
      </w:r>
      <w:r w:rsidR="003D5A07" w:rsidRPr="003D5A07">
        <w:rPr>
          <w:rFonts w:ascii="Arial" w:hAnsi="Arial" w:cs="Arial"/>
          <w:b/>
          <w:sz w:val="22"/>
          <w:szCs w:val="22"/>
        </w:rPr>
        <w:t xml:space="preserve">по </w:t>
      </w:r>
      <w:r w:rsidR="00284B61" w:rsidRPr="00284B61">
        <w:rPr>
          <w:rFonts w:ascii="Arial" w:hAnsi="Arial" w:cs="Arial"/>
          <w:b/>
          <w:sz w:val="22"/>
          <w:szCs w:val="22"/>
        </w:rPr>
        <w:t xml:space="preserve">монтажу и программированию системы блокировки включения насосных агрегатов Расходного склада ГСМ </w:t>
      </w:r>
      <w:r w:rsidR="00284B61">
        <w:rPr>
          <w:rFonts w:ascii="Arial" w:hAnsi="Arial" w:cs="Arial"/>
          <w:b/>
          <w:sz w:val="22"/>
          <w:szCs w:val="22"/>
        </w:rPr>
        <w:t xml:space="preserve"> </w:t>
      </w:r>
    </w:p>
    <w:p w14:paraId="36FE008D" w14:textId="77777777" w:rsidR="00AA05D1" w:rsidRPr="00604B62" w:rsidRDefault="00AA05D1" w:rsidP="0061484F">
      <w:pPr>
        <w:jc w:val="center"/>
        <w:rPr>
          <w:rFonts w:ascii="Arial" w:hAnsi="Arial" w:cs="Arial"/>
          <w:b/>
          <w:sz w:val="22"/>
          <w:szCs w:val="22"/>
        </w:rPr>
      </w:pPr>
    </w:p>
    <w:p w14:paraId="5B8BDD5D" w14:textId="69970445" w:rsidR="0065562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Наименование и адрес организац</w:t>
      </w:r>
      <w:r w:rsidR="00A11991">
        <w:rPr>
          <w:rFonts w:ascii="Arial" w:hAnsi="Arial" w:cs="Arial"/>
          <w:sz w:val="22"/>
          <w:szCs w:val="22"/>
        </w:rPr>
        <w:t>ии: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01"/>
        <w:gridCol w:w="1810"/>
      </w:tblGrid>
      <w:tr w:rsidR="00004386" w:rsidRPr="00604B62" w14:paraId="41BC9BFD" w14:textId="77777777" w:rsidTr="0061484F">
        <w:trPr>
          <w:trHeight w:val="554"/>
        </w:trPr>
        <w:tc>
          <w:tcPr>
            <w:tcW w:w="0" w:type="auto"/>
            <w:vAlign w:val="center"/>
          </w:tcPr>
          <w:p w14:paraId="6E28AC3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B62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2963950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0" w:type="auto"/>
            <w:vAlign w:val="center"/>
          </w:tcPr>
          <w:p w14:paraId="6C58AEF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Требования Заказчика</w:t>
            </w:r>
          </w:p>
        </w:tc>
        <w:tc>
          <w:tcPr>
            <w:tcW w:w="0" w:type="auto"/>
            <w:vAlign w:val="center"/>
          </w:tcPr>
          <w:p w14:paraId="213D24E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Предложение Заявителя</w:t>
            </w:r>
          </w:p>
        </w:tc>
      </w:tr>
      <w:tr w:rsidR="00004386" w:rsidRPr="00604B62" w14:paraId="3E0D392A" w14:textId="77777777" w:rsidTr="0061484F">
        <w:tc>
          <w:tcPr>
            <w:tcW w:w="0" w:type="auto"/>
          </w:tcPr>
          <w:p w14:paraId="7BB900F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367E01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Наличие лицензий и сертификатов (указать все, которые касаются исполнения договора)</w:t>
            </w:r>
          </w:p>
        </w:tc>
        <w:tc>
          <w:tcPr>
            <w:tcW w:w="0" w:type="auto"/>
          </w:tcPr>
          <w:p w14:paraId="430BFD9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07CB234A" w14:textId="77777777" w:rsidTr="0061484F">
        <w:tc>
          <w:tcPr>
            <w:tcW w:w="0" w:type="auto"/>
          </w:tcPr>
          <w:p w14:paraId="1C56E4E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C97B021" w14:textId="77777777" w:rsidR="00004386" w:rsidRPr="00604B62" w:rsidRDefault="00004386" w:rsidP="00607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Общий опыт </w:t>
            </w:r>
            <w:r w:rsidR="00607116">
              <w:rPr>
                <w:rFonts w:ascii="Arial" w:hAnsi="Arial" w:cs="Arial"/>
                <w:sz w:val="22"/>
                <w:szCs w:val="22"/>
              </w:rPr>
              <w:t xml:space="preserve">работ </w:t>
            </w:r>
            <w:r w:rsidRPr="00604B62">
              <w:rPr>
                <w:rFonts w:ascii="Arial" w:hAnsi="Arial" w:cs="Arial"/>
                <w:sz w:val="22"/>
                <w:szCs w:val="22"/>
              </w:rPr>
              <w:t>(указать кол-во лет)</w:t>
            </w:r>
          </w:p>
        </w:tc>
        <w:tc>
          <w:tcPr>
            <w:tcW w:w="0" w:type="auto"/>
          </w:tcPr>
          <w:p w14:paraId="724CCFC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40AF0D62" w14:textId="77777777" w:rsidTr="0061484F">
        <w:tc>
          <w:tcPr>
            <w:tcW w:w="0" w:type="auto"/>
          </w:tcPr>
          <w:p w14:paraId="1715913F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171DCAE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 случаи привлечения сторонних организаций, представить все необходимые документы согласно требованиям документации данного отбора (указать сторонние организации)</w:t>
            </w:r>
          </w:p>
        </w:tc>
        <w:tc>
          <w:tcPr>
            <w:tcW w:w="0" w:type="auto"/>
          </w:tcPr>
          <w:p w14:paraId="782BBAED" w14:textId="77777777" w:rsidR="00004386" w:rsidRPr="00604B62" w:rsidRDefault="00004386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4386" w:rsidRPr="00604B62" w14:paraId="749A61A6" w14:textId="77777777" w:rsidTr="00E456B9">
        <w:trPr>
          <w:trHeight w:val="240"/>
        </w:trPr>
        <w:tc>
          <w:tcPr>
            <w:tcW w:w="0" w:type="auto"/>
          </w:tcPr>
          <w:p w14:paraId="16A1490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47BAF58" w14:textId="13EC8497" w:rsidR="00004386" w:rsidRPr="00604B62" w:rsidRDefault="00004386" w:rsidP="000C5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 w:rsidR="00607116">
              <w:rPr>
                <w:rFonts w:ascii="Arial" w:hAnsi="Arial" w:cs="Arial"/>
                <w:sz w:val="22"/>
                <w:szCs w:val="22"/>
              </w:rPr>
              <w:t>выполнения работ</w:t>
            </w:r>
            <w:r w:rsidR="005C16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C5BDD">
              <w:rPr>
                <w:rFonts w:ascii="Arial" w:hAnsi="Arial" w:cs="Arial"/>
                <w:sz w:val="22"/>
                <w:szCs w:val="22"/>
              </w:rPr>
              <w:t>д</w:t>
            </w:r>
            <w:r w:rsidR="000B164E" w:rsidRPr="000B164E">
              <w:rPr>
                <w:rFonts w:ascii="Arial" w:hAnsi="Arial" w:cs="Arial"/>
                <w:sz w:val="22"/>
                <w:szCs w:val="22"/>
              </w:rPr>
              <w:t>о 3</w:t>
            </w:r>
            <w:r w:rsidR="00CF4425">
              <w:rPr>
                <w:rFonts w:ascii="Arial" w:hAnsi="Arial" w:cs="Arial"/>
                <w:sz w:val="22"/>
                <w:szCs w:val="22"/>
              </w:rPr>
              <w:t>0</w:t>
            </w:r>
            <w:r w:rsidR="000B164E" w:rsidRPr="000B164E">
              <w:rPr>
                <w:rFonts w:ascii="Arial" w:hAnsi="Arial" w:cs="Arial"/>
                <w:sz w:val="22"/>
                <w:szCs w:val="22"/>
              </w:rPr>
              <w:t>.11.2024 г.</w:t>
            </w:r>
          </w:p>
        </w:tc>
        <w:tc>
          <w:tcPr>
            <w:tcW w:w="0" w:type="auto"/>
          </w:tcPr>
          <w:p w14:paraId="58028AF9" w14:textId="77777777" w:rsidR="00004386" w:rsidRPr="00604B62" w:rsidRDefault="00004386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0F62" w:rsidRPr="00604B62" w14:paraId="650EF3A4" w14:textId="77777777" w:rsidTr="00A11991">
        <w:trPr>
          <w:trHeight w:val="2222"/>
        </w:trPr>
        <w:tc>
          <w:tcPr>
            <w:tcW w:w="0" w:type="auto"/>
          </w:tcPr>
          <w:p w14:paraId="61A10C6C" w14:textId="77777777" w:rsidR="002D0F62" w:rsidRPr="00604B62" w:rsidRDefault="002D0F62" w:rsidP="003D4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76842BE" w14:textId="7555390C" w:rsidR="002D0F62" w:rsidRPr="00A11991" w:rsidRDefault="00E526E7" w:rsidP="00CF4425">
            <w:pPr>
              <w:pStyle w:val="FR2"/>
              <w:rPr>
                <w:sz w:val="22"/>
                <w:szCs w:val="22"/>
                <w:lang w:val="ru-RU"/>
              </w:rPr>
            </w:pPr>
            <w:r w:rsidRPr="009A7B5E">
              <w:rPr>
                <w:b w:val="0"/>
                <w:bCs w:val="0"/>
                <w:sz w:val="22"/>
                <w:szCs w:val="22"/>
                <w:lang w:val="ru-RU"/>
              </w:rPr>
              <w:t xml:space="preserve">Порядок оплаты: </w:t>
            </w:r>
            <w:r w:rsidR="0016126C">
              <w:rPr>
                <w:b w:val="0"/>
                <w:bCs w:val="0"/>
                <w:sz w:val="22"/>
                <w:szCs w:val="22"/>
                <w:lang w:val="ru-RU"/>
              </w:rPr>
              <w:t>о</w:t>
            </w:r>
            <w:r w:rsidR="0016126C" w:rsidRPr="0016126C">
              <w:rPr>
                <w:b w:val="0"/>
                <w:bCs w:val="0"/>
                <w:sz w:val="22"/>
                <w:szCs w:val="22"/>
                <w:lang w:val="ru-RU"/>
              </w:rPr>
              <w:t xml:space="preserve">плата выполненных работ производится Заказчиком </w:t>
            </w:r>
            <w:r w:rsidR="000B164E" w:rsidRPr="000B164E">
              <w:rPr>
                <w:b w:val="0"/>
                <w:bCs w:val="0"/>
                <w:sz w:val="22"/>
                <w:szCs w:val="22"/>
                <w:lang w:val="ru-RU"/>
              </w:rPr>
              <w:t>перечислением денежных средств на расчетный счет Исполнителя в течение 10 (десяти) рабочих дней после подписания Сторонами Акта о приемке выполненных работ по форме № КС-2, Справки по форме № КС-3, при условии представления Подрядчиком комплекта исполнительной и финансовой документации. Платеж производится на основании выставленного Подрядчиком счета, при одновременном условии предоставления оригинала счета-фактуры.</w:t>
            </w:r>
            <w:r w:rsidR="000B164E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05D55AF4" w14:textId="77777777" w:rsidR="002D0F62" w:rsidRPr="00604B62" w:rsidRDefault="002D0F62" w:rsidP="0061484F">
            <w:pPr>
              <w:pStyle w:val="ae"/>
              <w:widowControl w:val="0"/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F05" w:rsidRPr="00604B62" w14:paraId="7A2936DD" w14:textId="77777777" w:rsidTr="0061484F">
        <w:tc>
          <w:tcPr>
            <w:tcW w:w="0" w:type="auto"/>
          </w:tcPr>
          <w:p w14:paraId="09A5D2D7" w14:textId="74850B28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9964A0A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Положительный опыт сотрудничества </w:t>
            </w:r>
            <w:r>
              <w:rPr>
                <w:rFonts w:ascii="Arial" w:hAnsi="Arial" w:cs="Arial"/>
                <w:sz w:val="22"/>
                <w:szCs w:val="22"/>
              </w:rPr>
              <w:t xml:space="preserve">с организациями </w:t>
            </w:r>
            <w:r w:rsidRPr="00604B62">
              <w:rPr>
                <w:rFonts w:ascii="Arial" w:hAnsi="Arial" w:cs="Arial"/>
                <w:sz w:val="22"/>
                <w:szCs w:val="22"/>
              </w:rPr>
              <w:t>оказывающими услуги в области авиатопливообеспечения, торговлей нефтепродуктами</w:t>
            </w:r>
            <w:r>
              <w:rPr>
                <w:rFonts w:ascii="Arial" w:hAnsi="Arial" w:cs="Arial"/>
                <w:sz w:val="22"/>
                <w:szCs w:val="22"/>
              </w:rPr>
              <w:t xml:space="preserve"> (указать)</w:t>
            </w:r>
          </w:p>
        </w:tc>
        <w:tc>
          <w:tcPr>
            <w:tcW w:w="0" w:type="auto"/>
          </w:tcPr>
          <w:p w14:paraId="55A3237E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958C03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4F05" w:rsidRPr="00604B62" w14:paraId="06C8FFBD" w14:textId="77777777" w:rsidTr="00A11991">
        <w:trPr>
          <w:trHeight w:val="876"/>
        </w:trPr>
        <w:tc>
          <w:tcPr>
            <w:tcW w:w="0" w:type="auto"/>
          </w:tcPr>
          <w:p w14:paraId="126A2561" w14:textId="00BE4A81" w:rsidR="00094F05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D28B523" w14:textId="4DA80AB8" w:rsidR="00094F05" w:rsidRPr="00604B62" w:rsidRDefault="00094F05" w:rsidP="000C5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Гарантийные обязательства: </w:t>
            </w:r>
            <w:r w:rsidR="00CF4425">
              <w:rPr>
                <w:rFonts w:ascii="Arial" w:hAnsi="Arial" w:cs="Arial"/>
                <w:sz w:val="22"/>
                <w:szCs w:val="22"/>
              </w:rPr>
              <w:t>в</w:t>
            </w:r>
            <w:r w:rsidR="000B164E" w:rsidRPr="000B164E">
              <w:rPr>
                <w:rFonts w:ascii="Arial" w:hAnsi="Arial" w:cs="Arial"/>
                <w:sz w:val="22"/>
              </w:rPr>
              <w:t xml:space="preserve"> рамках гарантии на выполненные работы </w:t>
            </w:r>
            <w:r w:rsidR="000C5BDD">
              <w:rPr>
                <w:rFonts w:ascii="Arial" w:hAnsi="Arial" w:cs="Arial"/>
                <w:sz w:val="22"/>
              </w:rPr>
              <w:t>Подрядчиком</w:t>
            </w:r>
            <w:r w:rsidR="000B164E" w:rsidRPr="000B164E">
              <w:rPr>
                <w:rFonts w:ascii="Arial" w:hAnsi="Arial" w:cs="Arial"/>
                <w:sz w:val="22"/>
              </w:rPr>
              <w:t xml:space="preserve"> предоставляется удаленная техническая поддержка специалистов </w:t>
            </w:r>
            <w:r w:rsidR="000C5BDD">
              <w:rPr>
                <w:rFonts w:ascii="Arial" w:hAnsi="Arial" w:cs="Arial"/>
                <w:sz w:val="22"/>
              </w:rPr>
              <w:t>Заказчика</w:t>
            </w:r>
            <w:r w:rsidR="000B164E" w:rsidRPr="000B164E">
              <w:rPr>
                <w:rFonts w:ascii="Arial" w:hAnsi="Arial" w:cs="Arial"/>
                <w:sz w:val="22"/>
              </w:rPr>
              <w:t xml:space="preserve"> сроком на 12 (двенадцать) месяцев с даты заключения договора.</w:t>
            </w:r>
          </w:p>
        </w:tc>
        <w:tc>
          <w:tcPr>
            <w:tcW w:w="0" w:type="auto"/>
          </w:tcPr>
          <w:p w14:paraId="6DB9AA59" w14:textId="77777777" w:rsidR="00094F05" w:rsidRPr="00604B62" w:rsidRDefault="00094F05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AAC28" w14:textId="77777777" w:rsidR="00004386" w:rsidRPr="00604B62" w:rsidRDefault="00004386" w:rsidP="00004386">
      <w:pPr>
        <w:jc w:val="both"/>
        <w:rPr>
          <w:rFonts w:ascii="Arial" w:hAnsi="Arial" w:cs="Arial"/>
          <w:sz w:val="22"/>
          <w:szCs w:val="22"/>
        </w:rPr>
      </w:pPr>
    </w:p>
    <w:p w14:paraId="18DA87BA" w14:textId="77777777" w:rsidR="00004386" w:rsidRPr="00604B62" w:rsidRDefault="00004386" w:rsidP="00004386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Инструкция по заполнению</w:t>
      </w:r>
    </w:p>
    <w:p w14:paraId="13836583" w14:textId="1DBFA855" w:rsidR="00004386" w:rsidRPr="00C8186D" w:rsidRDefault="00004386" w:rsidP="00BB2E69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8186D">
        <w:rPr>
          <w:rFonts w:ascii="Arial" w:hAnsi="Arial" w:cs="Arial"/>
          <w:sz w:val="22"/>
          <w:szCs w:val="22"/>
        </w:rPr>
        <w:t>(Заявитель в свободной форме приводит свое техническое предложение, опираясь на техническое задание отбора организации,</w:t>
      </w:r>
      <w:r w:rsidR="00BB2E69" w:rsidRPr="00C8186D">
        <w:rPr>
          <w:sz w:val="22"/>
          <w:szCs w:val="22"/>
        </w:rPr>
        <w:t xml:space="preserve"> </w:t>
      </w:r>
      <w:r w:rsidR="00106437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>способной выполнить работы</w:t>
      </w:r>
      <w:r w:rsidR="00106437" w:rsidRPr="00C8186D">
        <w:rPr>
          <w:rFonts w:ascii="Arial" w:hAnsi="Arial" w:cs="Arial"/>
          <w:sz w:val="22"/>
          <w:szCs w:val="22"/>
        </w:rPr>
        <w:t xml:space="preserve"> </w:t>
      </w:r>
      <w:r w:rsidR="003D5A07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по </w:t>
      </w:r>
      <w:r w:rsidR="00284B61" w:rsidRPr="00284B61">
        <w:rPr>
          <w:rFonts w:ascii="Arial" w:eastAsia="Calibri" w:hAnsi="Arial" w:cs="Arial"/>
          <w:color w:val="000000"/>
          <w:sz w:val="22"/>
          <w:szCs w:val="22"/>
          <w:lang w:eastAsia="en-US"/>
        </w:rPr>
        <w:t>монтажу и программированию системы блокировки включения насосных агрегатов Расходного склада ГСМ</w:t>
      </w:r>
      <w:r w:rsidR="000302CE" w:rsidRPr="00C8186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4D0A1AF" w14:textId="4C8E346C" w:rsidR="00004386" w:rsidRPr="00C8186D" w:rsidRDefault="00004386" w:rsidP="000C5BDD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8186D">
        <w:rPr>
          <w:rFonts w:ascii="Arial" w:hAnsi="Arial" w:cs="Arial"/>
          <w:sz w:val="22"/>
          <w:szCs w:val="22"/>
        </w:rPr>
        <w:t xml:space="preserve">Данное техническое предложение сопровождается (при необходимости) графическими материалами, формами и таблицами. При наличии расхождения значения какого-либо показателя, приведенного в тексте и в формах и таблицах технических показателей, преимущество при рассмотрении предложения на участие в Отборе будет отдано показателю, содержащемуся в таблице. Участник отбора может представить дополнительно любые материалы и документы, которые посчитает необходимыми. </w:t>
      </w:r>
    </w:p>
    <w:p w14:paraId="02D7B595" w14:textId="77777777" w:rsidR="00004386" w:rsidRPr="00604B62" w:rsidRDefault="00004386" w:rsidP="000C5BDD">
      <w:pPr>
        <w:tabs>
          <w:tab w:val="left" w:pos="720"/>
          <w:tab w:val="left" w:pos="126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Подпись, </w:t>
      </w:r>
      <w:r w:rsidRPr="00604B62">
        <w:rPr>
          <w:rFonts w:ascii="Arial" w:hAnsi="Arial" w:cs="Arial"/>
          <w:i/>
          <w:sz w:val="22"/>
          <w:szCs w:val="22"/>
        </w:rPr>
        <w:t xml:space="preserve">печать организации </w:t>
      </w:r>
    </w:p>
    <w:p w14:paraId="285DC41C" w14:textId="77777777" w:rsidR="00004386" w:rsidRPr="00604B62" w:rsidRDefault="00004386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 </w:t>
      </w:r>
      <w:bookmarkStart w:id="12" w:name="_Ref280628832"/>
      <w:r w:rsidRPr="00604B62">
        <w:rPr>
          <w:rStyle w:val="30"/>
          <w:rFonts w:ascii="Arial" w:hAnsi="Arial"/>
          <w:color w:val="000000"/>
          <w:sz w:val="22"/>
          <w:szCs w:val="22"/>
        </w:rPr>
        <w:t>Форма № 6</w:t>
      </w:r>
      <w:bookmarkEnd w:id="12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</w:p>
    <w:p w14:paraId="30393BBE" w14:textId="77777777" w:rsidR="00004386" w:rsidRPr="00604B62" w:rsidRDefault="00004386" w:rsidP="00004386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left="552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Коммерческое предложение</w:t>
      </w:r>
    </w:p>
    <w:p w14:paraId="1EB5C323" w14:textId="77777777" w:rsidR="00004386" w:rsidRPr="00604B62" w:rsidRDefault="00004386" w:rsidP="00004386">
      <w:pPr>
        <w:jc w:val="both"/>
        <w:rPr>
          <w:rFonts w:ascii="Arial" w:hAnsi="Arial" w:cs="Arial"/>
          <w:b/>
          <w:sz w:val="22"/>
          <w:szCs w:val="22"/>
        </w:rPr>
      </w:pPr>
    </w:p>
    <w:p w14:paraId="3E0BEAC2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6A39F488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4C67005D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2685CC66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75FF2C02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59484974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4536C361" w14:textId="77777777" w:rsidR="00BB2E69" w:rsidRDefault="00004386" w:rsidP="00BB2E69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Коммерческое предложение Заявителя</w:t>
      </w:r>
      <w:r w:rsidR="00E408B1">
        <w:rPr>
          <w:rFonts w:ascii="Arial" w:hAnsi="Arial" w:cs="Arial"/>
          <w:b/>
          <w:sz w:val="22"/>
          <w:szCs w:val="22"/>
        </w:rPr>
        <w:t xml:space="preserve"> по Отбору на</w:t>
      </w:r>
      <w:r w:rsidR="00BB2E69">
        <w:rPr>
          <w:rFonts w:ascii="Arial" w:hAnsi="Arial" w:cs="Arial"/>
          <w:b/>
          <w:sz w:val="22"/>
          <w:szCs w:val="22"/>
        </w:rPr>
        <w:t xml:space="preserve"> выполнение работ</w:t>
      </w:r>
      <w:r w:rsidR="00BB2E69" w:rsidRPr="00BB2E69">
        <w:rPr>
          <w:rFonts w:ascii="Arial" w:hAnsi="Arial" w:cs="Arial"/>
          <w:b/>
          <w:sz w:val="22"/>
          <w:szCs w:val="22"/>
        </w:rPr>
        <w:t xml:space="preserve"> </w:t>
      </w:r>
    </w:p>
    <w:p w14:paraId="60F22AB7" w14:textId="7F408F53" w:rsidR="002D0F62" w:rsidRDefault="003D5A07" w:rsidP="00903965">
      <w:pPr>
        <w:jc w:val="center"/>
        <w:rPr>
          <w:rFonts w:ascii="Arial" w:hAnsi="Arial" w:cs="Arial"/>
          <w:b/>
          <w:sz w:val="22"/>
          <w:szCs w:val="22"/>
        </w:rPr>
      </w:pPr>
      <w:r w:rsidRPr="003D5A07">
        <w:rPr>
          <w:rFonts w:ascii="Arial" w:hAnsi="Arial" w:cs="Arial"/>
          <w:b/>
          <w:sz w:val="22"/>
          <w:szCs w:val="22"/>
        </w:rPr>
        <w:t xml:space="preserve">по </w:t>
      </w:r>
      <w:r w:rsidR="00284B61" w:rsidRPr="00284B61">
        <w:rPr>
          <w:rFonts w:ascii="Arial" w:hAnsi="Arial" w:cs="Arial"/>
          <w:b/>
          <w:sz w:val="22"/>
          <w:szCs w:val="22"/>
        </w:rPr>
        <w:t xml:space="preserve">монтажу и программированию системы блокировки включения насосных агрегатов Расходного склада ГСМ </w:t>
      </w:r>
      <w:r w:rsidR="00284B61">
        <w:rPr>
          <w:rFonts w:ascii="Arial" w:hAnsi="Arial" w:cs="Arial"/>
          <w:b/>
          <w:sz w:val="22"/>
          <w:szCs w:val="22"/>
        </w:rPr>
        <w:t xml:space="preserve"> </w:t>
      </w:r>
    </w:p>
    <w:p w14:paraId="455D9D7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06308F">
        <w:rPr>
          <w:rFonts w:ascii="Arial" w:hAnsi="Arial" w:cs="Arial"/>
          <w:b/>
          <w:sz w:val="22"/>
          <w:szCs w:val="22"/>
        </w:rPr>
        <w:t xml:space="preserve"> </w:t>
      </w:r>
    </w:p>
    <w:p w14:paraId="336E1EFE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Наименование и адрес Заявителя: _________________________________</w:t>
      </w:r>
    </w:p>
    <w:p w14:paraId="22A7C46D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19274E62" w14:textId="4A1C5348" w:rsidR="00004386" w:rsidRPr="00604B62" w:rsidRDefault="00004386" w:rsidP="00BB2E69">
      <w:pPr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Гарантирует </w:t>
      </w:r>
      <w:r w:rsidR="00E40427">
        <w:rPr>
          <w:rFonts w:ascii="Arial" w:hAnsi="Arial" w:cs="Arial"/>
          <w:sz w:val="22"/>
          <w:szCs w:val="22"/>
        </w:rPr>
        <w:t>выполнение</w:t>
      </w:r>
      <w:r w:rsidR="00BB2E69">
        <w:rPr>
          <w:rFonts w:ascii="Arial" w:hAnsi="Arial" w:cs="Arial"/>
          <w:sz w:val="22"/>
          <w:szCs w:val="22"/>
        </w:rPr>
        <w:t xml:space="preserve"> указанных в таблице видов работ</w:t>
      </w:r>
      <w:r w:rsidRPr="00604B62">
        <w:rPr>
          <w:rFonts w:ascii="Arial" w:hAnsi="Arial" w:cs="Arial"/>
          <w:sz w:val="22"/>
          <w:szCs w:val="22"/>
        </w:rPr>
        <w:t xml:space="preserve"> по договору</w:t>
      </w:r>
      <w:r w:rsidR="00E408B1" w:rsidRPr="00E408B1">
        <w:rPr>
          <w:rFonts w:eastAsia="Calibri"/>
          <w:color w:val="000000"/>
          <w:lang w:eastAsia="en-US"/>
        </w:rPr>
        <w:t xml:space="preserve"> </w:t>
      </w:r>
      <w:r w:rsidR="00E40427" w:rsidRPr="00ED2811">
        <w:rPr>
          <w:rFonts w:ascii="Arial" w:hAnsi="Arial" w:cs="Arial"/>
          <w:sz w:val="22"/>
          <w:szCs w:val="22"/>
        </w:rPr>
        <w:t xml:space="preserve">на </w:t>
      </w:r>
      <w:r w:rsidR="00BB2E69">
        <w:rPr>
          <w:rFonts w:ascii="Arial" w:hAnsi="Arial" w:cs="Arial"/>
          <w:sz w:val="22"/>
          <w:szCs w:val="22"/>
        </w:rPr>
        <w:t>выполнени</w:t>
      </w:r>
      <w:r w:rsidR="00E40427">
        <w:rPr>
          <w:rFonts w:ascii="Arial" w:hAnsi="Arial" w:cs="Arial"/>
          <w:sz w:val="22"/>
          <w:szCs w:val="22"/>
        </w:rPr>
        <w:t>е</w:t>
      </w:r>
      <w:r w:rsidR="00BB2E69">
        <w:rPr>
          <w:rFonts w:ascii="Arial" w:hAnsi="Arial" w:cs="Arial"/>
          <w:sz w:val="22"/>
          <w:szCs w:val="22"/>
        </w:rPr>
        <w:t xml:space="preserve"> работ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284B61" w:rsidRPr="00284B61">
        <w:rPr>
          <w:rFonts w:ascii="Arial" w:eastAsia="Calibri" w:hAnsi="Arial" w:cs="Arial"/>
          <w:color w:val="000000"/>
          <w:sz w:val="22"/>
          <w:szCs w:val="22"/>
          <w:lang w:eastAsia="en-US"/>
        </w:rPr>
        <w:t>монтажу и программированию системы блокировки включения насосных агрегатов Расходного склада ГСМ</w:t>
      </w:r>
      <w:r w:rsidRPr="00604B62">
        <w:rPr>
          <w:rFonts w:ascii="Arial" w:hAnsi="Arial" w:cs="Arial"/>
          <w:sz w:val="22"/>
          <w:szCs w:val="22"/>
        </w:rPr>
        <w:t>, заявленные в Отборе на сле</w:t>
      </w:r>
      <w:r>
        <w:rPr>
          <w:rFonts w:ascii="Arial" w:hAnsi="Arial" w:cs="Arial"/>
          <w:sz w:val="22"/>
          <w:szCs w:val="22"/>
        </w:rPr>
        <w:t xml:space="preserve">дующих условиях оплаты проекта </w:t>
      </w:r>
      <w:r w:rsidRPr="00604B62">
        <w:rPr>
          <w:rFonts w:ascii="Arial" w:hAnsi="Arial" w:cs="Arial"/>
          <w:sz w:val="22"/>
          <w:szCs w:val="22"/>
        </w:rPr>
        <w:t xml:space="preserve">(авансовые платежи – сроки и объем; порядок платежей и т.п.)__________________________________________________. </w:t>
      </w:r>
    </w:p>
    <w:p w14:paraId="13F6D5B4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и по следующей стоимости (договорной цене):</w:t>
      </w:r>
    </w:p>
    <w:p w14:paraId="7F711488" w14:textId="77777777" w:rsidR="00004386" w:rsidRPr="00604B62" w:rsidRDefault="00004386" w:rsidP="0000438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63"/>
        <w:gridCol w:w="1800"/>
        <w:gridCol w:w="1800"/>
      </w:tblGrid>
      <w:tr w:rsidR="00004386" w:rsidRPr="00604B62" w14:paraId="61F22685" w14:textId="77777777" w:rsidTr="0061484F">
        <w:trPr>
          <w:cantSplit/>
          <w:trHeight w:val="255"/>
          <w:jc w:val="center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3D0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bCs/>
                <w:sz w:val="22"/>
                <w:szCs w:val="22"/>
              </w:rPr>
              <w:t>Коммерческое предложение на выполнение работ (оказание услуг)</w:t>
            </w: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04386" w:rsidRPr="00604B62" w14:paraId="0F5733AF" w14:textId="77777777" w:rsidTr="0061484F">
        <w:trPr>
          <w:cantSplit/>
          <w:trHeight w:val="25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2D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CA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667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Стоимость без учета НДС, руб.</w:t>
            </w:r>
            <w:r w:rsidRPr="00604B62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80A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Стоимость с учетом НДС, руб.</w:t>
            </w:r>
            <w:r w:rsidRPr="00604B62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  <w:tr w:rsidR="00004386" w:rsidRPr="00604B62" w14:paraId="3FEA504A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134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D4F" w14:textId="77777777" w:rsidR="00004386" w:rsidRPr="00604B62" w:rsidRDefault="00004386" w:rsidP="00614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C3D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026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70BB5CF5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299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7A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A66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C48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51C0ECBF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C03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66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CD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A0F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45DD097F" w14:textId="77777777" w:rsidTr="0061484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96B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4B62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C80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370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0D3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386" w:rsidRPr="00604B62" w14:paraId="15AE432B" w14:textId="77777777" w:rsidTr="0061484F">
        <w:trPr>
          <w:cantSplit/>
          <w:jc w:val="center"/>
        </w:trPr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6F1" w14:textId="77777777" w:rsidR="00004386" w:rsidRPr="00604B62" w:rsidRDefault="00004386" w:rsidP="006148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22A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48F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538DC7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7572FE3B" w14:textId="77777777" w:rsidR="00004386" w:rsidRPr="00604B62" w:rsidRDefault="00004386" w:rsidP="00004386">
      <w:pPr>
        <w:jc w:val="center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Инструкция по заполнению</w:t>
      </w:r>
    </w:p>
    <w:p w14:paraId="4CB72004" w14:textId="5CCBB852" w:rsidR="00004386" w:rsidRPr="00EF6518" w:rsidRDefault="00253A0B" w:rsidP="00BB2E69">
      <w:pPr>
        <w:jc w:val="both"/>
        <w:rPr>
          <w:rFonts w:ascii="Arial" w:hAnsi="Arial" w:cs="Arial"/>
          <w:sz w:val="22"/>
          <w:szCs w:val="22"/>
        </w:rPr>
      </w:pPr>
      <w:bookmarkStart w:id="13" w:name="OLE_LINK1"/>
      <w:bookmarkStart w:id="14" w:name="OLE_LINK2"/>
      <w:r w:rsidRPr="00EF6518">
        <w:rPr>
          <w:rFonts w:ascii="Arial" w:hAnsi="Arial" w:cs="Arial"/>
          <w:sz w:val="22"/>
          <w:szCs w:val="22"/>
        </w:rPr>
        <w:t xml:space="preserve">          </w:t>
      </w:r>
      <w:r w:rsidR="00004386" w:rsidRPr="00EF6518">
        <w:rPr>
          <w:rFonts w:ascii="Arial" w:hAnsi="Arial" w:cs="Arial"/>
          <w:sz w:val="22"/>
          <w:szCs w:val="22"/>
        </w:rPr>
        <w:t>Заявитель</w:t>
      </w:r>
      <w:bookmarkEnd w:id="13"/>
      <w:bookmarkEnd w:id="14"/>
      <w:r w:rsidR="00004386" w:rsidRPr="00EF6518">
        <w:rPr>
          <w:rFonts w:ascii="Arial" w:hAnsi="Arial" w:cs="Arial"/>
          <w:sz w:val="22"/>
          <w:szCs w:val="22"/>
        </w:rPr>
        <w:t xml:space="preserve"> в свободной форме приводит свое коммерческое предложение, опираясь на техническое задание отбора организации,</w:t>
      </w:r>
      <w:r w:rsidR="00BB2E69" w:rsidRPr="00EF6518">
        <w:rPr>
          <w:rFonts w:ascii="Arial" w:hAnsi="Arial" w:cs="Arial"/>
          <w:sz w:val="22"/>
          <w:szCs w:val="22"/>
        </w:rPr>
        <w:t xml:space="preserve"> </w:t>
      </w:r>
      <w:r w:rsidR="00106437" w:rsidRPr="00EF6518">
        <w:rPr>
          <w:rFonts w:ascii="Arial" w:hAnsi="Arial" w:cs="Arial"/>
          <w:sz w:val="22"/>
          <w:szCs w:val="22"/>
        </w:rPr>
        <w:t xml:space="preserve">способной выполнить работы </w:t>
      </w:r>
      <w:r w:rsidR="003D5A07" w:rsidRPr="00EF6518">
        <w:rPr>
          <w:rFonts w:ascii="Arial" w:hAnsi="Arial" w:cs="Arial"/>
          <w:sz w:val="22"/>
          <w:szCs w:val="22"/>
        </w:rPr>
        <w:t xml:space="preserve">по </w:t>
      </w:r>
      <w:r w:rsidR="00284B61" w:rsidRPr="00284B61">
        <w:rPr>
          <w:rFonts w:ascii="Arial" w:hAnsi="Arial" w:cs="Arial"/>
          <w:sz w:val="22"/>
          <w:szCs w:val="22"/>
        </w:rPr>
        <w:t>монтажу и программированию системы блокировки включения насосных агрегатов Расходного склада ГСМ</w:t>
      </w:r>
      <w:r w:rsidR="000302CE" w:rsidRPr="00EF6518">
        <w:rPr>
          <w:rFonts w:ascii="Arial" w:hAnsi="Arial" w:cs="Arial"/>
          <w:sz w:val="22"/>
          <w:szCs w:val="22"/>
        </w:rPr>
        <w:t>.</w:t>
      </w:r>
    </w:p>
    <w:p w14:paraId="28541910" w14:textId="77777777" w:rsidR="00004386" w:rsidRPr="00EF6518" w:rsidRDefault="00004386" w:rsidP="00004386">
      <w:pPr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            Заявитель указывает о своем согласии с финансовыми условиями Организатора отбора.</w:t>
      </w:r>
    </w:p>
    <w:p w14:paraId="3D524BF6" w14:textId="77777777" w:rsidR="00004386" w:rsidRPr="00EF6518" w:rsidRDefault="00004386" w:rsidP="00253A0B">
      <w:pPr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>Заявитель должен пр</w:t>
      </w:r>
      <w:r w:rsidR="00BB2E69" w:rsidRPr="00EF6518">
        <w:rPr>
          <w:rFonts w:ascii="Arial" w:hAnsi="Arial" w:cs="Arial"/>
          <w:sz w:val="22"/>
          <w:szCs w:val="22"/>
        </w:rPr>
        <w:t>едоставить полный перечень работ</w:t>
      </w:r>
      <w:r w:rsidRPr="00EF6518">
        <w:rPr>
          <w:rFonts w:ascii="Arial" w:hAnsi="Arial" w:cs="Arial"/>
          <w:sz w:val="22"/>
          <w:szCs w:val="22"/>
        </w:rPr>
        <w:t xml:space="preserve">, </w:t>
      </w:r>
      <w:r w:rsidR="00E40427" w:rsidRPr="00EF6518">
        <w:rPr>
          <w:rFonts w:ascii="Arial" w:hAnsi="Arial" w:cs="Arial"/>
          <w:sz w:val="22"/>
          <w:szCs w:val="22"/>
        </w:rPr>
        <w:t>предлагаемых</w:t>
      </w:r>
      <w:r w:rsidR="00BB2E69" w:rsidRPr="00EF6518">
        <w:rPr>
          <w:rFonts w:ascii="Arial" w:hAnsi="Arial" w:cs="Arial"/>
          <w:sz w:val="22"/>
          <w:szCs w:val="22"/>
        </w:rPr>
        <w:t xml:space="preserve"> </w:t>
      </w:r>
      <w:r w:rsidRPr="00EF6518">
        <w:rPr>
          <w:rFonts w:ascii="Arial" w:hAnsi="Arial" w:cs="Arial"/>
          <w:sz w:val="22"/>
          <w:szCs w:val="22"/>
        </w:rPr>
        <w:t xml:space="preserve">фирмой по предложению данного отбора. Данное коммерческое предложение сопровождается таблицами коммерческих показателей. При наличии расхождения значения какого-либо показателя, приведенного в тексте и в формах и таблицах технических показателей, преимущество при рассмотрении предложений на участие в отборе будет отдано показателю, содержащемуся в таблице.  </w:t>
      </w:r>
    </w:p>
    <w:p w14:paraId="1938EB58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>- Заявитель заполняет столбец №4 таблицы;</w:t>
      </w:r>
    </w:p>
    <w:p w14:paraId="37A953AE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- Указанное значение суммы равно итоговой цене предложения Заявителя; </w:t>
      </w:r>
    </w:p>
    <w:p w14:paraId="75FC0357" w14:textId="77777777" w:rsidR="00004386" w:rsidRPr="00EF6518" w:rsidRDefault="00004386" w:rsidP="0000438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6518">
        <w:rPr>
          <w:rFonts w:ascii="Arial" w:hAnsi="Arial" w:cs="Arial"/>
          <w:sz w:val="22"/>
          <w:szCs w:val="22"/>
        </w:rPr>
        <w:t xml:space="preserve">- Коммерческое предложение может служить основой для подготовки приложений к договору (контракту). В этой связи в целях снижения общих затрат сил и времени Заказчика и Заявителя на подготовку договора данное предложение следует подготовить так, чтобы его можно было с минимальными изменениями включить в договор.  </w:t>
      </w:r>
    </w:p>
    <w:p w14:paraId="6019053C" w14:textId="77777777" w:rsidR="00004386" w:rsidRPr="00604B62" w:rsidRDefault="00004386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color w:val="000000"/>
          <w:sz w:val="22"/>
          <w:szCs w:val="22"/>
        </w:rPr>
      </w:pPr>
      <w:bookmarkStart w:id="15" w:name="_Hlt22846931"/>
      <w:bookmarkStart w:id="16" w:name="_Ref93264992"/>
      <w:bookmarkStart w:id="17" w:name="_Ref93265116"/>
      <w:bookmarkStart w:id="18" w:name="_Toc156792957"/>
      <w:bookmarkEnd w:id="15"/>
      <w:r w:rsidRPr="00604B62">
        <w:rPr>
          <w:rFonts w:ascii="Arial" w:hAnsi="Arial" w:cs="Arial"/>
          <w:b/>
          <w:bCs/>
          <w:sz w:val="22"/>
          <w:szCs w:val="22"/>
        </w:rPr>
        <w:br w:type="page"/>
      </w:r>
      <w:r w:rsidRPr="00604B62">
        <w:rPr>
          <w:rStyle w:val="30"/>
          <w:rFonts w:ascii="Arial" w:hAnsi="Arial"/>
          <w:color w:val="000000"/>
          <w:sz w:val="22"/>
          <w:szCs w:val="22"/>
        </w:rPr>
        <w:lastRenderedPageBreak/>
        <w:t xml:space="preserve"> </w:t>
      </w:r>
      <w:bookmarkStart w:id="19" w:name="_Ref28062897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Форма № </w:t>
      </w:r>
      <w:bookmarkEnd w:id="19"/>
      <w:r w:rsidRPr="00604B62">
        <w:rPr>
          <w:rStyle w:val="30"/>
          <w:rFonts w:ascii="Arial" w:hAnsi="Arial"/>
          <w:color w:val="000000"/>
          <w:sz w:val="22"/>
          <w:szCs w:val="22"/>
        </w:rPr>
        <w:t>7</w:t>
      </w:r>
    </w:p>
    <w:p w14:paraId="3AEAA68A" w14:textId="47976121" w:rsidR="00004386" w:rsidRDefault="000C5BDD" w:rsidP="000C5BDD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финансовом положении Заявителя</w:t>
      </w:r>
    </w:p>
    <w:p w14:paraId="4F8B95A6" w14:textId="3DDC4D89" w:rsidR="000C5BDD" w:rsidRPr="00604B62" w:rsidRDefault="000C5BDD" w:rsidP="000C5BDD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ind w:left="3969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деловой репутации Заявителя</w:t>
      </w:r>
    </w:p>
    <w:p w14:paraId="49598FB8" w14:textId="77777777" w:rsidR="00CF4425" w:rsidRDefault="00CF4425" w:rsidP="00004386">
      <w:pPr>
        <w:shd w:val="clear" w:color="auto" w:fill="FFFFFF"/>
        <w:spacing w:line="274" w:lineRule="exact"/>
        <w:jc w:val="right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5703CA82" w14:textId="77777777" w:rsidR="00004386" w:rsidRPr="00604B62" w:rsidRDefault="00004386" w:rsidP="00004386">
      <w:pPr>
        <w:shd w:val="clear" w:color="auto" w:fill="FFFFFF"/>
        <w:spacing w:line="274" w:lineRule="exact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"/>
          <w:sz w:val="22"/>
          <w:szCs w:val="22"/>
        </w:rPr>
        <w:t>Приложение № ___</w:t>
      </w:r>
    </w:p>
    <w:p w14:paraId="477CB6EA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604B62">
        <w:rPr>
          <w:rFonts w:ascii="Arial" w:hAnsi="Arial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682191C" w14:textId="77777777" w:rsidR="00004386" w:rsidRPr="00604B62" w:rsidRDefault="00004386" w:rsidP="00004386">
      <w:pPr>
        <w:tabs>
          <w:tab w:val="left" w:pos="720"/>
          <w:tab w:val="left" w:pos="1260"/>
        </w:tabs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_________________/наименование Заявителя/</w:t>
      </w:r>
    </w:p>
    <w:p w14:paraId="180A0271" w14:textId="77777777" w:rsidR="00004386" w:rsidRPr="00604B62" w:rsidRDefault="00004386" w:rsidP="00004386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pacing w:val="14"/>
          <w:sz w:val="22"/>
          <w:szCs w:val="22"/>
        </w:rPr>
        <w:t>от «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»</w:t>
      </w:r>
      <w:r w:rsidRPr="00604B62">
        <w:rPr>
          <w:rFonts w:ascii="Arial" w:hAnsi="Arial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 w:rsidRPr="00604B62">
        <w:rPr>
          <w:rFonts w:ascii="Arial" w:hAnsi="Arial" w:cs="Arial"/>
          <w:color w:val="000000"/>
          <w:spacing w:val="14"/>
          <w:sz w:val="22"/>
          <w:szCs w:val="22"/>
        </w:rPr>
        <w:t>20__</w:t>
      </w:r>
      <w:r w:rsidRPr="00604B62">
        <w:rPr>
          <w:rFonts w:ascii="Arial" w:hAnsi="Arial" w:cs="Arial"/>
          <w:color w:val="000000"/>
          <w:spacing w:val="-8"/>
          <w:sz w:val="22"/>
          <w:szCs w:val="22"/>
        </w:rPr>
        <w:t>г.</w:t>
      </w:r>
    </w:p>
    <w:p w14:paraId="530C7687" w14:textId="77777777" w:rsidR="00004386" w:rsidRPr="00604B62" w:rsidRDefault="00004386" w:rsidP="00004386">
      <w:pPr>
        <w:shd w:val="clear" w:color="auto" w:fill="FFFFFF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№__________</w:t>
      </w:r>
    </w:p>
    <w:p w14:paraId="202BEBD7" w14:textId="77777777" w:rsidR="00004386" w:rsidRPr="00604B62" w:rsidRDefault="00004386" w:rsidP="00004386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ind w:left="5529"/>
        <w:jc w:val="center"/>
        <w:rPr>
          <w:rFonts w:ascii="Arial" w:hAnsi="Arial" w:cs="Arial"/>
          <w:b/>
          <w:bCs/>
          <w:sz w:val="22"/>
          <w:szCs w:val="22"/>
        </w:rPr>
      </w:pPr>
      <w:r w:rsidRPr="00604B62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14:paraId="2D6A3899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финансовом положении Заявителя</w:t>
      </w:r>
    </w:p>
    <w:p w14:paraId="5F0A16F4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06"/>
        <w:gridCol w:w="1507"/>
        <w:gridCol w:w="1626"/>
        <w:gridCol w:w="2664"/>
      </w:tblGrid>
      <w:tr w:rsidR="00004386" w:rsidRPr="00604B62" w14:paraId="258BC0F5" w14:textId="77777777" w:rsidTr="0061484F">
        <w:trPr>
          <w:trHeight w:val="616"/>
        </w:trPr>
        <w:tc>
          <w:tcPr>
            <w:tcW w:w="573" w:type="dxa"/>
            <w:vMerge w:val="restart"/>
          </w:tcPr>
          <w:p w14:paraId="211F728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4E79370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10" w:type="dxa"/>
            <w:vMerge w:val="restart"/>
          </w:tcPr>
          <w:p w14:paraId="1B40D1C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Финансовые сведения</w:t>
            </w:r>
          </w:p>
          <w:p w14:paraId="20BD592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(в валюте отчетности)</w:t>
            </w:r>
          </w:p>
        </w:tc>
        <w:tc>
          <w:tcPr>
            <w:tcW w:w="3260" w:type="dxa"/>
            <w:gridSpan w:val="2"/>
          </w:tcPr>
          <w:p w14:paraId="1B12D39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По факту за последние два года</w:t>
            </w:r>
          </w:p>
        </w:tc>
        <w:tc>
          <w:tcPr>
            <w:tcW w:w="2749" w:type="dxa"/>
          </w:tcPr>
          <w:p w14:paraId="3C4B085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Прогноз на следующий год</w:t>
            </w:r>
          </w:p>
        </w:tc>
      </w:tr>
      <w:tr w:rsidR="00004386" w:rsidRPr="00604B62" w14:paraId="29F3D7F6" w14:textId="77777777" w:rsidTr="0061484F">
        <w:trPr>
          <w:trHeight w:val="483"/>
        </w:trPr>
        <w:tc>
          <w:tcPr>
            <w:tcW w:w="573" w:type="dxa"/>
            <w:vMerge/>
          </w:tcPr>
          <w:p w14:paraId="7D76383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0" w:type="dxa"/>
            <w:vMerge/>
          </w:tcPr>
          <w:p w14:paraId="3B568AB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13688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9D5CF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14:paraId="5904D88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2FB58515" w14:textId="77777777" w:rsidTr="0061484F">
        <w:trPr>
          <w:trHeight w:val="916"/>
        </w:trPr>
        <w:tc>
          <w:tcPr>
            <w:tcW w:w="573" w:type="dxa"/>
          </w:tcPr>
          <w:p w14:paraId="0AB0CA3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10" w:type="dxa"/>
          </w:tcPr>
          <w:p w14:paraId="3B497AC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Выручка организации (нетто) (за вычетом НДС и обязательных платежей)</w:t>
            </w:r>
          </w:p>
        </w:tc>
        <w:tc>
          <w:tcPr>
            <w:tcW w:w="1559" w:type="dxa"/>
          </w:tcPr>
          <w:p w14:paraId="0CF7773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438F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3293A7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17308F5D" w14:textId="77777777" w:rsidTr="00A61A7C">
        <w:trPr>
          <w:trHeight w:val="383"/>
        </w:trPr>
        <w:tc>
          <w:tcPr>
            <w:tcW w:w="573" w:type="dxa"/>
          </w:tcPr>
          <w:p w14:paraId="61BF4EE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10" w:type="dxa"/>
          </w:tcPr>
          <w:p w14:paraId="03427FF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Валюта баланса</w:t>
            </w:r>
          </w:p>
        </w:tc>
        <w:tc>
          <w:tcPr>
            <w:tcW w:w="1559" w:type="dxa"/>
          </w:tcPr>
          <w:p w14:paraId="2934A36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6CF9B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66B3B4E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0722506E" w14:textId="77777777" w:rsidTr="00ED2811">
        <w:trPr>
          <w:trHeight w:val="419"/>
        </w:trPr>
        <w:tc>
          <w:tcPr>
            <w:tcW w:w="573" w:type="dxa"/>
          </w:tcPr>
          <w:p w14:paraId="3CF89D2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10" w:type="dxa"/>
          </w:tcPr>
          <w:p w14:paraId="28B1CE1E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Оборотные средства</w:t>
            </w:r>
          </w:p>
        </w:tc>
        <w:tc>
          <w:tcPr>
            <w:tcW w:w="1559" w:type="dxa"/>
          </w:tcPr>
          <w:p w14:paraId="483D0C6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12559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7F69565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562E1309" w14:textId="77777777" w:rsidTr="00ED2811">
        <w:trPr>
          <w:trHeight w:val="426"/>
        </w:trPr>
        <w:tc>
          <w:tcPr>
            <w:tcW w:w="573" w:type="dxa"/>
          </w:tcPr>
          <w:p w14:paraId="4A74332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10" w:type="dxa"/>
          </w:tcPr>
          <w:p w14:paraId="66DB129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Запасы</w:t>
            </w:r>
          </w:p>
        </w:tc>
        <w:tc>
          <w:tcPr>
            <w:tcW w:w="1559" w:type="dxa"/>
          </w:tcPr>
          <w:p w14:paraId="7D6435B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6E978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5B8309F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5CF53681" w14:textId="77777777" w:rsidTr="00ED2811">
        <w:trPr>
          <w:trHeight w:val="404"/>
        </w:trPr>
        <w:tc>
          <w:tcPr>
            <w:tcW w:w="573" w:type="dxa"/>
          </w:tcPr>
          <w:p w14:paraId="409D20D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10" w:type="dxa"/>
          </w:tcPr>
          <w:p w14:paraId="67022A3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559" w:type="dxa"/>
          </w:tcPr>
          <w:p w14:paraId="5919F30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8CD06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5C239AC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22DB03F4" w14:textId="77777777" w:rsidTr="00A61A7C">
        <w:trPr>
          <w:trHeight w:val="409"/>
        </w:trPr>
        <w:tc>
          <w:tcPr>
            <w:tcW w:w="573" w:type="dxa"/>
          </w:tcPr>
          <w:p w14:paraId="4638E2E2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10" w:type="dxa"/>
          </w:tcPr>
          <w:p w14:paraId="0F64C0C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Прибыль до уплаты налогов</w:t>
            </w:r>
          </w:p>
        </w:tc>
        <w:tc>
          <w:tcPr>
            <w:tcW w:w="1559" w:type="dxa"/>
          </w:tcPr>
          <w:p w14:paraId="274499D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CE972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4988DEE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3D6E8B47" w14:textId="77777777" w:rsidTr="0061484F">
        <w:tc>
          <w:tcPr>
            <w:tcW w:w="573" w:type="dxa"/>
          </w:tcPr>
          <w:p w14:paraId="4733738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10" w:type="dxa"/>
          </w:tcPr>
          <w:p w14:paraId="1BE4756A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Прибыль после уплаты налогов</w:t>
            </w:r>
          </w:p>
        </w:tc>
        <w:tc>
          <w:tcPr>
            <w:tcW w:w="1559" w:type="dxa"/>
          </w:tcPr>
          <w:p w14:paraId="267915C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5954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1E7D067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6341D001" w14:textId="77777777" w:rsidTr="00ED2811">
        <w:trPr>
          <w:trHeight w:val="491"/>
        </w:trPr>
        <w:tc>
          <w:tcPr>
            <w:tcW w:w="573" w:type="dxa"/>
          </w:tcPr>
          <w:p w14:paraId="54E2008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10" w:type="dxa"/>
          </w:tcPr>
          <w:p w14:paraId="7D3B1DC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1559" w:type="dxa"/>
          </w:tcPr>
          <w:p w14:paraId="5FF30462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FC056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47675C0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1768F757" w14:textId="77777777" w:rsidTr="00ED2811">
        <w:trPr>
          <w:trHeight w:val="430"/>
        </w:trPr>
        <w:tc>
          <w:tcPr>
            <w:tcW w:w="573" w:type="dxa"/>
          </w:tcPr>
          <w:p w14:paraId="6ED5AC4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10" w:type="dxa"/>
          </w:tcPr>
          <w:p w14:paraId="163FDC1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Капитал и резервы</w:t>
            </w:r>
          </w:p>
        </w:tc>
        <w:tc>
          <w:tcPr>
            <w:tcW w:w="1559" w:type="dxa"/>
          </w:tcPr>
          <w:p w14:paraId="2AEA46C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AA088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2E15DA6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4386" w:rsidRPr="00604B62" w14:paraId="28B49158" w14:textId="77777777" w:rsidTr="0061484F">
        <w:trPr>
          <w:trHeight w:val="480"/>
        </w:trPr>
        <w:tc>
          <w:tcPr>
            <w:tcW w:w="573" w:type="dxa"/>
          </w:tcPr>
          <w:p w14:paraId="30E58E7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10" w:type="dxa"/>
          </w:tcPr>
          <w:p w14:paraId="719808A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sz w:val="22"/>
                <w:szCs w:val="22"/>
              </w:rPr>
              <w:t>Внеоборотные активы</w:t>
            </w:r>
          </w:p>
        </w:tc>
        <w:tc>
          <w:tcPr>
            <w:tcW w:w="1559" w:type="dxa"/>
          </w:tcPr>
          <w:p w14:paraId="709003A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E9A8A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9" w:type="dxa"/>
          </w:tcPr>
          <w:p w14:paraId="21F7564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238AA5F" w14:textId="77777777" w:rsidR="00004386" w:rsidRPr="00604B62" w:rsidRDefault="00004386" w:rsidP="00004386">
      <w:pPr>
        <w:ind w:left="-284"/>
        <w:rPr>
          <w:rFonts w:ascii="Arial" w:hAnsi="Arial" w:cs="Arial"/>
          <w:sz w:val="22"/>
          <w:szCs w:val="22"/>
        </w:rPr>
      </w:pPr>
    </w:p>
    <w:p w14:paraId="42ECCA57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Справка о деловой репутации Заявителя</w:t>
      </w:r>
    </w:p>
    <w:p w14:paraId="111B3E8E" w14:textId="77777777" w:rsidR="00004386" w:rsidRPr="00604B62" w:rsidRDefault="00004386" w:rsidP="00004386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(участие в судебных разбирательствах)</w:t>
      </w:r>
    </w:p>
    <w:p w14:paraId="5D3B83FC" w14:textId="77777777" w:rsidR="00004386" w:rsidRPr="00604B62" w:rsidRDefault="00004386" w:rsidP="00004386">
      <w:pPr>
        <w:ind w:left="-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6"/>
        <w:gridCol w:w="1547"/>
        <w:gridCol w:w="1235"/>
        <w:gridCol w:w="1547"/>
        <w:gridCol w:w="1760"/>
        <w:gridCol w:w="1538"/>
        <w:gridCol w:w="1226"/>
      </w:tblGrid>
      <w:tr w:rsidR="00004386" w:rsidRPr="00604B62" w14:paraId="66FA0007" w14:textId="77777777" w:rsidTr="00ED2811">
        <w:tc>
          <w:tcPr>
            <w:tcW w:w="523" w:type="dxa"/>
          </w:tcPr>
          <w:p w14:paraId="4F432F71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74" w:type="dxa"/>
          </w:tcPr>
          <w:p w14:paraId="5F7FD42C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558" w:type="dxa"/>
          </w:tcPr>
          <w:p w14:paraId="45FB78D2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Наименование контрагента (оппонента)</w:t>
            </w:r>
          </w:p>
        </w:tc>
        <w:tc>
          <w:tcPr>
            <w:tcW w:w="1272" w:type="dxa"/>
          </w:tcPr>
          <w:p w14:paraId="5B56EC26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Основание и предмет спора</w:t>
            </w:r>
          </w:p>
        </w:tc>
        <w:tc>
          <w:tcPr>
            <w:tcW w:w="1558" w:type="dxa"/>
          </w:tcPr>
          <w:p w14:paraId="30AE622B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Наименование судебного органа</w:t>
            </w:r>
          </w:p>
        </w:tc>
        <w:tc>
          <w:tcPr>
            <w:tcW w:w="1760" w:type="dxa"/>
          </w:tcPr>
          <w:p w14:paraId="2CF8E8D5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Место разбирательства</w:t>
            </w:r>
          </w:p>
        </w:tc>
        <w:tc>
          <w:tcPr>
            <w:tcW w:w="1543" w:type="dxa"/>
          </w:tcPr>
          <w:p w14:paraId="64090BB8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Оспариваемая сумма, валюта</w:t>
            </w:r>
          </w:p>
        </w:tc>
        <w:tc>
          <w:tcPr>
            <w:tcW w:w="1349" w:type="dxa"/>
          </w:tcPr>
          <w:p w14:paraId="4A13719A" w14:textId="77777777" w:rsidR="00004386" w:rsidRPr="00AB2B6E" w:rsidRDefault="00004386" w:rsidP="00614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B6E">
              <w:rPr>
                <w:rFonts w:ascii="Arial" w:hAnsi="Arial" w:cs="Arial"/>
                <w:b/>
                <w:sz w:val="18"/>
                <w:szCs w:val="18"/>
              </w:rPr>
              <w:t>Решение в пользу или против Участника</w:t>
            </w:r>
          </w:p>
        </w:tc>
      </w:tr>
      <w:tr w:rsidR="00004386" w:rsidRPr="00604B62" w14:paraId="605E8FE9" w14:textId="77777777" w:rsidTr="00ED2811">
        <w:trPr>
          <w:trHeight w:val="440"/>
        </w:trPr>
        <w:tc>
          <w:tcPr>
            <w:tcW w:w="523" w:type="dxa"/>
          </w:tcPr>
          <w:p w14:paraId="1FDFF9A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6E78CE0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B8517B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2BEBCFC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8EC84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50A6347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1337AFEC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A64996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386" w:rsidRPr="00604B62" w14:paraId="04F7D61B" w14:textId="77777777" w:rsidTr="00ED2811">
        <w:trPr>
          <w:trHeight w:val="404"/>
        </w:trPr>
        <w:tc>
          <w:tcPr>
            <w:tcW w:w="523" w:type="dxa"/>
          </w:tcPr>
          <w:p w14:paraId="26C3C90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40038375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1D6F3A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0E4E0079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174DB47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5B0D0AE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1E68578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23F18E96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386" w:rsidRPr="00604B62" w14:paraId="4BB015A2" w14:textId="77777777" w:rsidTr="00ED2811">
        <w:trPr>
          <w:trHeight w:val="424"/>
        </w:trPr>
        <w:tc>
          <w:tcPr>
            <w:tcW w:w="523" w:type="dxa"/>
          </w:tcPr>
          <w:p w14:paraId="32DD7378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dxa"/>
          </w:tcPr>
          <w:p w14:paraId="74A39C21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43A9A083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5D7FAB9D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5E780B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1D4124A0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6726E08B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9812D34" w14:textId="77777777" w:rsidR="00004386" w:rsidRPr="00604B62" w:rsidRDefault="00004386" w:rsidP="00614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A76462" w14:textId="77777777" w:rsidR="000C5BDD" w:rsidRDefault="000C5BDD" w:rsidP="00004386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601C497" w14:textId="77777777" w:rsidR="00004386" w:rsidRPr="00604B62" w:rsidRDefault="00004386" w:rsidP="00004386">
      <w:pPr>
        <w:ind w:left="-284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>Примечание: Заявитель</w:t>
      </w:r>
      <w:r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 xml:space="preserve">предоставляет данные о своем участии в судебных процессах или разбирательствах в арбитражных судах, коммерческом арбитраже и третейских судах в связи с договорами, заключенными за последние 2 года, в том числе по текущим договорам. </w:t>
      </w:r>
    </w:p>
    <w:p w14:paraId="17838AC9" w14:textId="77777777" w:rsidR="00004386" w:rsidRPr="00604B62" w:rsidRDefault="00004386" w:rsidP="00004386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C6FFCAA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  <w:sectPr w:rsidR="00004386" w:rsidRPr="00604B62" w:rsidSect="000C5BDD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  <w:r w:rsidRPr="00604B62">
        <w:rPr>
          <w:rFonts w:ascii="Arial" w:hAnsi="Arial" w:cs="Arial"/>
          <w:i/>
          <w:sz w:val="22"/>
          <w:szCs w:val="22"/>
        </w:rPr>
        <w:t xml:space="preserve">Подпись,  печать организации </w:t>
      </w:r>
    </w:p>
    <w:p w14:paraId="5F3CCFB6" w14:textId="77777777" w:rsidR="00004386" w:rsidRPr="00604B62" w:rsidRDefault="00004386" w:rsidP="00004386">
      <w:pPr>
        <w:tabs>
          <w:tab w:val="left" w:pos="720"/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</w:p>
    <w:p w14:paraId="3AF95DAC" w14:textId="6889B1D5" w:rsidR="00004386" w:rsidRPr="00604B62" w:rsidRDefault="00004386" w:rsidP="003445ED">
      <w:pPr>
        <w:pStyle w:val="a5"/>
        <w:widowControl w:val="0"/>
        <w:numPr>
          <w:ilvl w:val="1"/>
          <w:numId w:val="20"/>
        </w:numPr>
        <w:tabs>
          <w:tab w:val="left" w:pos="6946"/>
        </w:tabs>
        <w:autoSpaceDE w:val="0"/>
        <w:autoSpaceDN w:val="0"/>
        <w:adjustRightInd w:val="0"/>
        <w:jc w:val="right"/>
        <w:rPr>
          <w:rStyle w:val="30"/>
          <w:rFonts w:ascii="Arial" w:hAnsi="Arial"/>
          <w:bCs w:val="0"/>
          <w:sz w:val="22"/>
          <w:szCs w:val="22"/>
        </w:rPr>
      </w:pPr>
      <w:bookmarkStart w:id="20" w:name="_Toc156792978"/>
      <w:bookmarkEnd w:id="16"/>
      <w:bookmarkEnd w:id="17"/>
      <w:bookmarkEnd w:id="18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 </w:t>
      </w:r>
      <w:bookmarkStart w:id="21" w:name="_Ref280706810"/>
      <w:bookmarkEnd w:id="20"/>
      <w:r w:rsidRPr="00604B62">
        <w:rPr>
          <w:rStyle w:val="30"/>
          <w:rFonts w:ascii="Arial" w:hAnsi="Arial"/>
          <w:color w:val="000000"/>
          <w:sz w:val="22"/>
          <w:szCs w:val="22"/>
        </w:rPr>
        <w:t xml:space="preserve">Форма № </w:t>
      </w:r>
      <w:bookmarkEnd w:id="21"/>
      <w:r w:rsidRPr="00604B62">
        <w:rPr>
          <w:rStyle w:val="30"/>
          <w:rFonts w:ascii="Arial" w:hAnsi="Arial"/>
          <w:color w:val="000000"/>
          <w:sz w:val="22"/>
          <w:szCs w:val="22"/>
        </w:rPr>
        <w:t>8</w:t>
      </w:r>
    </w:p>
    <w:p w14:paraId="0B8B6030" w14:textId="77777777" w:rsidR="00004386" w:rsidRPr="00604B62" w:rsidRDefault="00004386" w:rsidP="00004386">
      <w:pPr>
        <w:widowControl w:val="0"/>
        <w:tabs>
          <w:tab w:val="left" w:pos="4962"/>
          <w:tab w:val="left" w:pos="5103"/>
        </w:tabs>
        <w:autoSpaceDE w:val="0"/>
        <w:autoSpaceDN w:val="0"/>
        <w:adjustRightInd w:val="0"/>
        <w:ind w:left="5103"/>
        <w:jc w:val="right"/>
        <w:rPr>
          <w:rStyle w:val="30"/>
          <w:rFonts w:ascii="Arial" w:hAnsi="Arial"/>
          <w:color w:val="000000"/>
          <w:sz w:val="22"/>
          <w:szCs w:val="22"/>
        </w:rPr>
      </w:pPr>
      <w:r w:rsidRPr="00604B62">
        <w:rPr>
          <w:rStyle w:val="30"/>
          <w:rFonts w:ascii="Arial" w:hAnsi="Arial"/>
          <w:color w:val="000000"/>
          <w:sz w:val="22"/>
          <w:szCs w:val="22"/>
        </w:rPr>
        <w:t>Опись документов Предложения</w:t>
      </w:r>
    </w:p>
    <w:p w14:paraId="7CF5B699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796B0F61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p w14:paraId="1B39E990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bookmarkStart w:id="22" w:name="_Toc119343910"/>
    </w:p>
    <w:p w14:paraId="17C1ED64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ОПИСЬ ДОКУМЕНТОВ,</w:t>
      </w:r>
      <w:bookmarkEnd w:id="22"/>
    </w:p>
    <w:p w14:paraId="1C6B85CB" w14:textId="77777777" w:rsidR="004C2D5E" w:rsidRDefault="00004386" w:rsidP="004C2D5E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06437">
        <w:rPr>
          <w:rFonts w:ascii="Arial" w:hAnsi="Arial" w:cs="Arial"/>
          <w:sz w:val="22"/>
          <w:szCs w:val="22"/>
        </w:rPr>
        <w:t>представляемых для участия в отборе организации,</w:t>
      </w:r>
      <w:r w:rsidR="008E659D" w:rsidRPr="00106437">
        <w:rPr>
          <w:sz w:val="22"/>
          <w:szCs w:val="22"/>
        </w:rPr>
        <w:t xml:space="preserve"> </w:t>
      </w:r>
      <w:r w:rsidR="00106437" w:rsidRPr="00106437">
        <w:rPr>
          <w:rFonts w:ascii="Arial" w:eastAsia="Calibri" w:hAnsi="Arial" w:cs="Arial"/>
          <w:color w:val="000000"/>
          <w:sz w:val="22"/>
          <w:szCs w:val="22"/>
          <w:lang w:eastAsia="en-US"/>
        </w:rPr>
        <w:t>способной выполнить работы</w:t>
      </w:r>
      <w:r w:rsidR="00106437" w:rsidRPr="00106437">
        <w:rPr>
          <w:rFonts w:ascii="Arial" w:hAnsi="Arial" w:cs="Arial"/>
          <w:sz w:val="22"/>
          <w:szCs w:val="22"/>
        </w:rPr>
        <w:t xml:space="preserve"> </w:t>
      </w:r>
      <w:r w:rsidR="003D5A07" w:rsidRPr="003D5A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по </w:t>
      </w:r>
      <w:r w:rsidR="004C2D5E" w:rsidRPr="004C2D5E">
        <w:rPr>
          <w:rFonts w:ascii="Arial" w:eastAsia="Calibri" w:hAnsi="Arial" w:cs="Arial"/>
          <w:color w:val="000000"/>
          <w:sz w:val="22"/>
          <w:szCs w:val="22"/>
          <w:lang w:eastAsia="en-US"/>
        </w:rPr>
        <w:t>монтажу и программированию системы блокировки включения</w:t>
      </w:r>
    </w:p>
    <w:p w14:paraId="3BFCAE92" w14:textId="63F889FF" w:rsidR="009F3041" w:rsidRPr="002B39CC" w:rsidRDefault="004C2D5E" w:rsidP="004C2D5E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C2D5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насосных агрегатов Расходного склада ГСМ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05BCD206" w14:textId="5C53691A" w:rsidR="00004386" w:rsidRPr="002B39CC" w:rsidRDefault="00004386" w:rsidP="00253A0B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D1E89A" w14:textId="77777777" w:rsidR="00E40427" w:rsidRPr="00604B62" w:rsidRDefault="00E40427" w:rsidP="00E40427">
      <w:pPr>
        <w:jc w:val="center"/>
        <w:rPr>
          <w:rFonts w:ascii="Arial" w:hAnsi="Arial" w:cs="Arial"/>
          <w:sz w:val="22"/>
          <w:szCs w:val="22"/>
        </w:rPr>
      </w:pPr>
    </w:p>
    <w:p w14:paraId="0AD52D2C" w14:textId="064D4A3D" w:rsidR="00004386" w:rsidRPr="00604B62" w:rsidRDefault="00004386" w:rsidP="001064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04B62">
        <w:rPr>
          <w:rFonts w:ascii="Arial" w:hAnsi="Arial" w:cs="Arial"/>
          <w:sz w:val="22"/>
          <w:szCs w:val="22"/>
        </w:rPr>
        <w:t xml:space="preserve">Настоящим ___________________________ (наименование Заявителя) подтверждает, что для участия в </w:t>
      </w:r>
      <w:r>
        <w:rPr>
          <w:rFonts w:ascii="Arial" w:hAnsi="Arial" w:cs="Arial"/>
          <w:sz w:val="22"/>
          <w:szCs w:val="22"/>
        </w:rPr>
        <w:t>отборе</w:t>
      </w:r>
      <w:r w:rsidRPr="00DA68E8">
        <w:rPr>
          <w:rFonts w:ascii="Arial" w:hAnsi="Arial" w:cs="Arial"/>
          <w:sz w:val="22"/>
          <w:szCs w:val="22"/>
        </w:rPr>
        <w:t xml:space="preserve"> организации, </w:t>
      </w:r>
      <w:r w:rsidR="008E659D" w:rsidRPr="008E659D">
        <w:rPr>
          <w:rFonts w:ascii="Arial" w:hAnsi="Arial" w:cs="Arial"/>
          <w:sz w:val="22"/>
          <w:szCs w:val="22"/>
        </w:rPr>
        <w:t>способной выполнить</w:t>
      </w:r>
      <w:r w:rsidR="00106437">
        <w:rPr>
          <w:rFonts w:ascii="Arial" w:hAnsi="Arial" w:cs="Arial"/>
          <w:sz w:val="22"/>
          <w:szCs w:val="22"/>
        </w:rPr>
        <w:t xml:space="preserve"> работы </w:t>
      </w:r>
      <w:r w:rsidR="003D5A07" w:rsidRPr="003D5A07">
        <w:rPr>
          <w:rFonts w:ascii="Arial" w:hAnsi="Arial" w:cs="Arial"/>
          <w:sz w:val="22"/>
          <w:szCs w:val="22"/>
        </w:rPr>
        <w:t xml:space="preserve">по </w:t>
      </w:r>
      <w:r w:rsidR="004C2D5E" w:rsidRPr="004C2D5E">
        <w:rPr>
          <w:rFonts w:ascii="Arial" w:hAnsi="Arial" w:cs="Arial"/>
          <w:sz w:val="22"/>
          <w:szCs w:val="22"/>
        </w:rPr>
        <w:t>монтажу и программированию системы блокировки включения насосных агрегатов Расходного склада ГСМ</w:t>
      </w:r>
      <w:r w:rsidR="004C2D5E">
        <w:rPr>
          <w:rFonts w:ascii="Arial" w:hAnsi="Arial" w:cs="Arial"/>
          <w:sz w:val="22"/>
          <w:szCs w:val="22"/>
        </w:rPr>
        <w:t>.</w:t>
      </w:r>
      <w:r w:rsidR="009F3041">
        <w:rPr>
          <w:rFonts w:ascii="Arial" w:hAnsi="Arial" w:cs="Arial"/>
          <w:sz w:val="22"/>
          <w:szCs w:val="22"/>
        </w:rPr>
        <w:t xml:space="preserve"> </w:t>
      </w:r>
      <w:r w:rsidRPr="00604B62">
        <w:rPr>
          <w:rFonts w:ascii="Arial" w:hAnsi="Arial" w:cs="Arial"/>
          <w:sz w:val="22"/>
          <w:szCs w:val="22"/>
        </w:rPr>
        <w:t>(Реестровый номер процеду</w:t>
      </w:r>
      <w:r w:rsidR="00E96ADE">
        <w:rPr>
          <w:rFonts w:ascii="Arial" w:hAnsi="Arial" w:cs="Arial"/>
          <w:sz w:val="22"/>
          <w:szCs w:val="22"/>
        </w:rPr>
        <w:t xml:space="preserve">ры: </w:t>
      </w:r>
      <w:r w:rsidR="00880816" w:rsidRPr="00FD4959">
        <w:rPr>
          <w:rFonts w:ascii="Arial" w:hAnsi="Arial" w:cs="Arial"/>
          <w:sz w:val="22"/>
          <w:szCs w:val="22"/>
        </w:rPr>
        <w:t>20</w:t>
      </w:r>
      <w:r w:rsidR="004C2D5E">
        <w:rPr>
          <w:rFonts w:ascii="Arial" w:hAnsi="Arial" w:cs="Arial"/>
          <w:sz w:val="22"/>
          <w:szCs w:val="22"/>
        </w:rPr>
        <w:t>24-09</w:t>
      </w:r>
      <w:r w:rsidR="00E472A3">
        <w:rPr>
          <w:rFonts w:ascii="Arial" w:hAnsi="Arial" w:cs="Arial"/>
          <w:sz w:val="22"/>
          <w:szCs w:val="22"/>
        </w:rPr>
        <w:t>-01</w:t>
      </w:r>
      <w:r w:rsidR="00880816" w:rsidRPr="00FD4959">
        <w:rPr>
          <w:rFonts w:ascii="Arial" w:hAnsi="Arial" w:cs="Arial"/>
          <w:sz w:val="22"/>
          <w:szCs w:val="22"/>
        </w:rPr>
        <w:t>/у/0</w:t>
      </w:r>
      <w:r w:rsidRPr="00604B62">
        <w:rPr>
          <w:rFonts w:ascii="Arial" w:hAnsi="Arial" w:cs="Arial"/>
          <w:sz w:val="22"/>
          <w:szCs w:val="22"/>
        </w:rPr>
        <w:t>) направляются нижеперечисленные документы:</w:t>
      </w:r>
    </w:p>
    <w:p w14:paraId="2F32A091" w14:textId="77777777" w:rsidR="00004386" w:rsidRPr="00604B62" w:rsidRDefault="00004386" w:rsidP="00004386">
      <w:pPr>
        <w:rPr>
          <w:rFonts w:ascii="Arial" w:hAnsi="Arial" w:cs="Arial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5953"/>
        <w:gridCol w:w="1843"/>
        <w:gridCol w:w="1559"/>
      </w:tblGrid>
      <w:tr w:rsidR="00004386" w:rsidRPr="00604B62" w14:paraId="667BEFBC" w14:textId="77777777" w:rsidTr="00C6196A">
        <w:trPr>
          <w:tblHeader/>
        </w:trPr>
        <w:tc>
          <w:tcPr>
            <w:tcW w:w="78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4469B44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№№ 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3BF4935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auto"/>
          </w:tcPr>
          <w:p w14:paraId="3C68575D" w14:textId="77777777" w:rsidR="00004386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 xml:space="preserve">Страницы </w:t>
            </w:r>
          </w:p>
          <w:p w14:paraId="09EC4DD9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с __ по 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973471D" w14:textId="77777777" w:rsidR="00004386" w:rsidRPr="00604B62" w:rsidRDefault="00004386" w:rsidP="00614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004386" w:rsidRPr="00604B62" w14:paraId="6AC475E8" w14:textId="77777777" w:rsidTr="00C6196A">
        <w:tc>
          <w:tcPr>
            <w:tcW w:w="786" w:type="dxa"/>
            <w:tcBorders>
              <w:top w:val="single" w:sz="4" w:space="0" w:color="auto"/>
            </w:tcBorders>
          </w:tcPr>
          <w:p w14:paraId="3BA8F516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BCF1526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6B2993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26ACEA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4CCB604C" w14:textId="77777777" w:rsidTr="00C6196A">
        <w:tc>
          <w:tcPr>
            <w:tcW w:w="786" w:type="dxa"/>
          </w:tcPr>
          <w:p w14:paraId="0DEC2A83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27A65A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259E7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3D17EB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24573CE0" w14:textId="77777777" w:rsidTr="00C6196A">
        <w:tc>
          <w:tcPr>
            <w:tcW w:w="786" w:type="dxa"/>
          </w:tcPr>
          <w:p w14:paraId="313A19DA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CFE9CA9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CCB86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B9D1D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74F5A701" w14:textId="77777777" w:rsidTr="00C6196A">
        <w:tc>
          <w:tcPr>
            <w:tcW w:w="786" w:type="dxa"/>
          </w:tcPr>
          <w:p w14:paraId="41C720F6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F485111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5AA88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03B7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0616098A" w14:textId="77777777" w:rsidTr="00C6196A">
        <w:tc>
          <w:tcPr>
            <w:tcW w:w="786" w:type="dxa"/>
          </w:tcPr>
          <w:p w14:paraId="0F14D7B7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DA42ED2" w14:textId="77777777" w:rsidR="00004386" w:rsidRPr="00604B62" w:rsidRDefault="00004386" w:rsidP="0061484F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A4EFA1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89B5F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73762541" w14:textId="77777777" w:rsidTr="00C6196A">
        <w:tc>
          <w:tcPr>
            <w:tcW w:w="786" w:type="dxa"/>
          </w:tcPr>
          <w:p w14:paraId="1678B9F1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821EFB" w14:textId="77777777" w:rsidR="00004386" w:rsidRPr="00604B62" w:rsidRDefault="00004386" w:rsidP="0061484F">
            <w:pPr>
              <w:tabs>
                <w:tab w:val="left" w:pos="16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EB412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F30F5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1198913" w14:textId="77777777" w:rsidTr="00C6196A">
        <w:tc>
          <w:tcPr>
            <w:tcW w:w="786" w:type="dxa"/>
          </w:tcPr>
          <w:p w14:paraId="1680315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EF29546" w14:textId="77777777" w:rsidR="00004386" w:rsidRPr="00604B62" w:rsidRDefault="00004386" w:rsidP="0061484F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558C20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ED7E78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4ACA56B0" w14:textId="77777777" w:rsidTr="00C6196A">
        <w:tc>
          <w:tcPr>
            <w:tcW w:w="786" w:type="dxa"/>
          </w:tcPr>
          <w:p w14:paraId="5BAC82A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41E32D1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903B18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37BFEA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0D7239DD" w14:textId="77777777" w:rsidTr="00C6196A">
        <w:tc>
          <w:tcPr>
            <w:tcW w:w="786" w:type="dxa"/>
          </w:tcPr>
          <w:p w14:paraId="4F6C803E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080B05B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FA40C4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37167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7920E58" w14:textId="77777777" w:rsidTr="00C6196A">
        <w:tc>
          <w:tcPr>
            <w:tcW w:w="786" w:type="dxa"/>
          </w:tcPr>
          <w:p w14:paraId="722284A9" w14:textId="77777777" w:rsidR="00004386" w:rsidRPr="00604B62" w:rsidRDefault="00004386" w:rsidP="0061484F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483C22" w14:textId="77777777" w:rsidR="00004386" w:rsidRPr="00604B62" w:rsidRDefault="00004386" w:rsidP="006148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37BE31" w14:textId="77777777" w:rsidR="00004386" w:rsidRPr="00604B62" w:rsidRDefault="00004386" w:rsidP="006148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882F79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386" w:rsidRPr="00604B62" w14:paraId="55F1045E" w14:textId="77777777" w:rsidTr="00C6196A">
        <w:tc>
          <w:tcPr>
            <w:tcW w:w="8582" w:type="dxa"/>
            <w:gridSpan w:val="3"/>
            <w:tcBorders>
              <w:bottom w:val="single" w:sz="4" w:space="0" w:color="auto"/>
            </w:tcBorders>
          </w:tcPr>
          <w:p w14:paraId="193D3A8F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  <w:r w:rsidRPr="00604B62">
              <w:rPr>
                <w:rFonts w:ascii="Arial" w:hAnsi="Arial" w:cs="Arial"/>
                <w:b/>
                <w:sz w:val="22"/>
                <w:szCs w:val="22"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C4BB3" w14:textId="77777777" w:rsidR="00004386" w:rsidRPr="00604B62" w:rsidRDefault="00004386" w:rsidP="006148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16B09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</w:p>
    <w:p w14:paraId="5AB3E66D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 xml:space="preserve">Заявитель/уполномоченный </w:t>
      </w:r>
    </w:p>
    <w:p w14:paraId="429BB93E" w14:textId="77777777" w:rsidR="00004386" w:rsidRPr="00604B62" w:rsidRDefault="00004386" w:rsidP="00004386">
      <w:pPr>
        <w:rPr>
          <w:rFonts w:ascii="Arial" w:hAnsi="Arial" w:cs="Arial"/>
          <w:b/>
          <w:sz w:val="22"/>
          <w:szCs w:val="22"/>
        </w:rPr>
      </w:pPr>
      <w:r w:rsidRPr="00604B62">
        <w:rPr>
          <w:rFonts w:ascii="Arial" w:hAnsi="Arial" w:cs="Arial"/>
          <w:b/>
          <w:sz w:val="22"/>
          <w:szCs w:val="22"/>
        </w:rPr>
        <w:t>представитель Заявителя</w:t>
      </w:r>
      <w:r w:rsidRPr="00604B62">
        <w:rPr>
          <w:rFonts w:ascii="Arial" w:hAnsi="Arial" w:cs="Arial"/>
          <w:sz w:val="22"/>
          <w:szCs w:val="22"/>
        </w:rPr>
        <w:tab/>
      </w:r>
      <w:r w:rsidRPr="00604B62">
        <w:rPr>
          <w:rFonts w:ascii="Arial" w:hAnsi="Arial" w:cs="Arial"/>
          <w:sz w:val="22"/>
          <w:szCs w:val="22"/>
        </w:rPr>
        <w:tab/>
        <w:t>___________________</w:t>
      </w:r>
      <w:r w:rsidRPr="00604B62">
        <w:rPr>
          <w:rFonts w:ascii="Arial" w:hAnsi="Arial" w:cs="Arial"/>
          <w:sz w:val="22"/>
          <w:szCs w:val="22"/>
        </w:rPr>
        <w:tab/>
        <w:t>_________________</w:t>
      </w:r>
    </w:p>
    <w:p w14:paraId="6B1E4A99" w14:textId="77777777" w:rsidR="00004386" w:rsidRPr="00604B62" w:rsidRDefault="00004386" w:rsidP="00004386">
      <w:pPr>
        <w:rPr>
          <w:rFonts w:ascii="Arial" w:hAnsi="Arial" w:cs="Arial"/>
          <w:sz w:val="22"/>
          <w:szCs w:val="22"/>
          <w:vertAlign w:val="superscript"/>
        </w:rPr>
      </w:pPr>
      <w:r w:rsidRPr="00604B62">
        <w:rPr>
          <w:rFonts w:ascii="Arial" w:hAnsi="Arial" w:cs="Arial"/>
          <w:sz w:val="22"/>
          <w:szCs w:val="22"/>
          <w:vertAlign w:val="superscript"/>
        </w:rPr>
        <w:t xml:space="preserve">               (должность – полностью)</w:t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  <w:t xml:space="preserve">                 (подпись)</w:t>
      </w:r>
      <w:r w:rsidRPr="00604B62">
        <w:rPr>
          <w:rFonts w:ascii="Arial" w:hAnsi="Arial" w:cs="Arial"/>
          <w:sz w:val="22"/>
          <w:szCs w:val="22"/>
          <w:vertAlign w:val="superscript"/>
        </w:rPr>
        <w:tab/>
      </w:r>
      <w:r w:rsidRPr="00604B62">
        <w:rPr>
          <w:rFonts w:ascii="Arial" w:hAnsi="Arial" w:cs="Arial"/>
          <w:sz w:val="22"/>
          <w:szCs w:val="22"/>
          <w:vertAlign w:val="superscript"/>
        </w:rPr>
        <w:tab/>
        <w:t xml:space="preserve">                   (Ф.И.О.)</w:t>
      </w:r>
    </w:p>
    <w:p w14:paraId="0420CFF0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9D5E381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D85CA58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0B05CD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8E5CFBC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235F4B45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9D7662B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777739C3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3EFEC3F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1646F0D9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3A928502" w14:textId="77777777" w:rsidR="00004386" w:rsidRPr="00604B62" w:rsidRDefault="00004386" w:rsidP="00004386">
      <w:pPr>
        <w:jc w:val="center"/>
        <w:rPr>
          <w:rFonts w:ascii="Arial" w:hAnsi="Arial" w:cs="Arial"/>
          <w:b/>
          <w:sz w:val="22"/>
          <w:szCs w:val="22"/>
        </w:rPr>
      </w:pPr>
    </w:p>
    <w:p w14:paraId="22055ED7" w14:textId="77777777" w:rsidR="00395D44" w:rsidRPr="00604B62" w:rsidRDefault="00395D44" w:rsidP="004D06E2">
      <w:pPr>
        <w:jc w:val="center"/>
        <w:rPr>
          <w:rFonts w:ascii="Arial" w:hAnsi="Arial" w:cs="Arial"/>
          <w:b/>
          <w:sz w:val="22"/>
          <w:szCs w:val="22"/>
        </w:rPr>
      </w:pPr>
    </w:p>
    <w:sectPr w:rsidR="00395D44" w:rsidRPr="00604B62" w:rsidSect="00004386">
      <w:footerReference w:type="even" r:id="rId13"/>
      <w:footerReference w:type="default" r:id="rId14"/>
      <w:footnotePr>
        <w:numFmt w:val="chicago"/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CA5C" w14:textId="77777777" w:rsidR="00E5244F" w:rsidRDefault="00E5244F" w:rsidP="00C6432B">
      <w:r>
        <w:separator/>
      </w:r>
    </w:p>
  </w:endnote>
  <w:endnote w:type="continuationSeparator" w:id="0">
    <w:p w14:paraId="01D22F9A" w14:textId="77777777" w:rsidR="00E5244F" w:rsidRDefault="00E5244F" w:rsidP="00C6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6DE9" w14:textId="77777777" w:rsidR="00327A9D" w:rsidRPr="00FE19B1" w:rsidRDefault="00327A9D">
    <w:pPr>
      <w:pStyle w:val="a7"/>
      <w:jc w:val="right"/>
      <w:rPr>
        <w:sz w:val="20"/>
        <w:szCs w:val="20"/>
      </w:rPr>
    </w:pPr>
  </w:p>
  <w:p w14:paraId="311D3A6B" w14:textId="77777777" w:rsidR="00327A9D" w:rsidRDefault="00327A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1EA68" w14:textId="77777777" w:rsidR="00327A9D" w:rsidRDefault="00327A9D" w:rsidP="00B23E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127A5021" w14:textId="77777777" w:rsidR="00327A9D" w:rsidRDefault="00327A9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4097" w14:textId="77777777" w:rsidR="00327A9D" w:rsidRDefault="00327A9D" w:rsidP="00B23EF1">
    <w:pPr>
      <w:pStyle w:val="a7"/>
      <w:framePr w:wrap="around" w:vAnchor="text" w:hAnchor="margin" w:xAlign="center" w:y="1"/>
      <w:rPr>
        <w:rStyle w:val="a9"/>
      </w:rPr>
    </w:pPr>
  </w:p>
  <w:p w14:paraId="3322A138" w14:textId="77777777" w:rsidR="00327A9D" w:rsidRDefault="00327A9D" w:rsidP="00B23EF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E9CE" w14:textId="77777777" w:rsidR="00327A9D" w:rsidRDefault="00327A9D" w:rsidP="00A962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116C23" w14:textId="77777777" w:rsidR="00327A9D" w:rsidRDefault="00327A9D" w:rsidP="00A9624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A79B" w14:textId="77777777" w:rsidR="00327A9D" w:rsidRPr="00577554" w:rsidRDefault="00327A9D" w:rsidP="00F74A81">
    <w:pPr>
      <w:pStyle w:val="a7"/>
      <w:framePr w:wrap="around" w:vAnchor="text" w:hAnchor="page" w:x="1467" w:y="108"/>
      <w:jc w:val="right"/>
      <w:rPr>
        <w:rStyle w:val="a9"/>
        <w:rFonts w:ascii="Arial" w:hAnsi="Arial" w:cs="Arial"/>
        <w:sz w:val="20"/>
        <w:szCs w:val="20"/>
      </w:rPr>
    </w:pPr>
  </w:p>
  <w:p w14:paraId="7EE92B1B" w14:textId="77777777" w:rsidR="00327A9D" w:rsidRDefault="00327A9D" w:rsidP="000C5BDD">
    <w:pPr>
      <w:pStyle w:val="a7"/>
      <w:framePr w:h="1103" w:hRule="exact" w:wrap="around" w:vAnchor="text" w:hAnchor="page" w:x="1467" w:y="388"/>
      <w:ind w:right="360"/>
      <w:rPr>
        <w:rStyle w:val="a9"/>
      </w:rPr>
    </w:pPr>
  </w:p>
  <w:p w14:paraId="54997DB3" w14:textId="77777777" w:rsidR="00327A9D" w:rsidRDefault="00327A9D" w:rsidP="000C5BDD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ABFF" w14:textId="77777777" w:rsidR="00327A9D" w:rsidRDefault="00327A9D" w:rsidP="00A962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092F8D" w14:textId="77777777" w:rsidR="00327A9D" w:rsidRDefault="00327A9D" w:rsidP="00A96243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4F8E" w14:textId="77777777" w:rsidR="00327A9D" w:rsidRPr="00577554" w:rsidRDefault="00327A9D" w:rsidP="00A96243">
    <w:pPr>
      <w:pStyle w:val="a7"/>
      <w:framePr w:wrap="around" w:vAnchor="text" w:hAnchor="margin" w:xAlign="right" w:y="1"/>
      <w:jc w:val="right"/>
      <w:rPr>
        <w:rStyle w:val="a9"/>
        <w:rFonts w:ascii="Arial" w:hAnsi="Arial" w:cs="Arial"/>
        <w:sz w:val="20"/>
        <w:szCs w:val="20"/>
      </w:rPr>
    </w:pPr>
  </w:p>
  <w:p w14:paraId="284CC930" w14:textId="77777777" w:rsidR="00327A9D" w:rsidRDefault="00327A9D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24CEFEAC" w14:textId="77777777" w:rsidR="00327A9D" w:rsidRDefault="00327A9D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340CC3DC" w14:textId="77777777" w:rsidR="00327A9D" w:rsidRDefault="00327A9D" w:rsidP="00A96243">
    <w:pPr>
      <w:pStyle w:val="a7"/>
      <w:framePr w:wrap="around" w:vAnchor="text" w:hAnchor="margin" w:xAlign="right" w:y="1"/>
      <w:ind w:right="360"/>
      <w:rPr>
        <w:rStyle w:val="a9"/>
      </w:rPr>
    </w:pPr>
  </w:p>
  <w:p w14:paraId="68C28B50" w14:textId="77777777" w:rsidR="00327A9D" w:rsidRDefault="00327A9D" w:rsidP="00A96243">
    <w:pPr>
      <w:pStyle w:val="a7"/>
      <w:ind w:right="360"/>
    </w:pPr>
  </w:p>
  <w:p w14:paraId="0A676557" w14:textId="77777777" w:rsidR="00327A9D" w:rsidRDefault="00327A9D" w:rsidP="00A962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B2B3" w14:textId="77777777" w:rsidR="00E5244F" w:rsidRDefault="00E5244F" w:rsidP="00C6432B">
      <w:r>
        <w:separator/>
      </w:r>
    </w:p>
  </w:footnote>
  <w:footnote w:type="continuationSeparator" w:id="0">
    <w:p w14:paraId="692CDE09" w14:textId="77777777" w:rsidR="00E5244F" w:rsidRDefault="00E5244F" w:rsidP="00C6432B">
      <w:r>
        <w:continuationSeparator/>
      </w:r>
    </w:p>
  </w:footnote>
  <w:footnote w:id="1">
    <w:p w14:paraId="0E1BEAE3" w14:textId="77777777" w:rsidR="00327A9D" w:rsidRDefault="00327A9D" w:rsidP="00BF1A74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</w:rPr>
        <w:t xml:space="preserve">В данной форме должны быть указаны работники, которых планируется привлечь к работам.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71F0"/>
    <w:multiLevelType w:val="multilevel"/>
    <w:tmpl w:val="9116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091825"/>
    <w:multiLevelType w:val="multilevel"/>
    <w:tmpl w:val="C28E7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41566"/>
    <w:multiLevelType w:val="multilevel"/>
    <w:tmpl w:val="53683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0B628F6"/>
    <w:multiLevelType w:val="hybridMultilevel"/>
    <w:tmpl w:val="289AF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D7A"/>
    <w:multiLevelType w:val="hybridMultilevel"/>
    <w:tmpl w:val="6F686380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6" w15:restartNumberingAfterBreak="0">
    <w:nsid w:val="2E3F7359"/>
    <w:multiLevelType w:val="multilevel"/>
    <w:tmpl w:val="EBAE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B577D"/>
    <w:multiLevelType w:val="multilevel"/>
    <w:tmpl w:val="1B9EF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EDC79CC"/>
    <w:multiLevelType w:val="hybridMultilevel"/>
    <w:tmpl w:val="9DBCB4FA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06F7"/>
    <w:multiLevelType w:val="multilevel"/>
    <w:tmpl w:val="1B9EF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3FD3C6D"/>
    <w:multiLevelType w:val="hybridMultilevel"/>
    <w:tmpl w:val="76A2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6352DF"/>
    <w:multiLevelType w:val="hybridMultilevel"/>
    <w:tmpl w:val="F9409F22"/>
    <w:lvl w:ilvl="0" w:tplc="67745A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C6D48">
      <w:start w:val="1"/>
      <w:numFmt w:val="decimal"/>
      <w:lvlText w:val="%4"/>
      <w:lvlJc w:val="left"/>
      <w:pPr>
        <w:tabs>
          <w:tab w:val="num" w:pos="360"/>
        </w:tabs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D44D22"/>
    <w:multiLevelType w:val="hybridMultilevel"/>
    <w:tmpl w:val="B61AA670"/>
    <w:lvl w:ilvl="0" w:tplc="98F6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C85EBF"/>
    <w:multiLevelType w:val="hybridMultilevel"/>
    <w:tmpl w:val="506A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3"/>
  </w:num>
  <w:num w:numId="18">
    <w:abstractNumId w:val="1"/>
  </w:num>
  <w:num w:numId="19">
    <w:abstractNumId w:val="11"/>
  </w:num>
  <w:num w:numId="20">
    <w:abstractNumId w:val="8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5C"/>
    <w:rsid w:val="00004386"/>
    <w:rsid w:val="000052EA"/>
    <w:rsid w:val="0001667E"/>
    <w:rsid w:val="00020540"/>
    <w:rsid w:val="000242DE"/>
    <w:rsid w:val="00024C34"/>
    <w:rsid w:val="000259BD"/>
    <w:rsid w:val="000302CE"/>
    <w:rsid w:val="00032A65"/>
    <w:rsid w:val="0003336F"/>
    <w:rsid w:val="00033DB8"/>
    <w:rsid w:val="00041871"/>
    <w:rsid w:val="00050F76"/>
    <w:rsid w:val="000531BC"/>
    <w:rsid w:val="0006308F"/>
    <w:rsid w:val="00063DF4"/>
    <w:rsid w:val="00065D8E"/>
    <w:rsid w:val="00070E9C"/>
    <w:rsid w:val="00084822"/>
    <w:rsid w:val="000856BD"/>
    <w:rsid w:val="00087AD5"/>
    <w:rsid w:val="0009122E"/>
    <w:rsid w:val="00091FA7"/>
    <w:rsid w:val="00094F05"/>
    <w:rsid w:val="000B164E"/>
    <w:rsid w:val="000B541C"/>
    <w:rsid w:val="000C5BDD"/>
    <w:rsid w:val="000C652D"/>
    <w:rsid w:val="000D17F2"/>
    <w:rsid w:val="000D3722"/>
    <w:rsid w:val="000D5929"/>
    <w:rsid w:val="000E1305"/>
    <w:rsid w:val="000E35E0"/>
    <w:rsid w:val="000E7B67"/>
    <w:rsid w:val="000F026F"/>
    <w:rsid w:val="000F493D"/>
    <w:rsid w:val="001041C5"/>
    <w:rsid w:val="00106437"/>
    <w:rsid w:val="00110F9B"/>
    <w:rsid w:val="0012047E"/>
    <w:rsid w:val="001264B6"/>
    <w:rsid w:val="00130E79"/>
    <w:rsid w:val="0013202F"/>
    <w:rsid w:val="00141476"/>
    <w:rsid w:val="00142D76"/>
    <w:rsid w:val="001513EB"/>
    <w:rsid w:val="0016126C"/>
    <w:rsid w:val="001634BF"/>
    <w:rsid w:val="00163564"/>
    <w:rsid w:val="001643FF"/>
    <w:rsid w:val="0016756F"/>
    <w:rsid w:val="001739E0"/>
    <w:rsid w:val="00177EBB"/>
    <w:rsid w:val="00182CC7"/>
    <w:rsid w:val="0018355C"/>
    <w:rsid w:val="001874CF"/>
    <w:rsid w:val="00191122"/>
    <w:rsid w:val="001A00C7"/>
    <w:rsid w:val="001A2D99"/>
    <w:rsid w:val="001A673F"/>
    <w:rsid w:val="001A6EDA"/>
    <w:rsid w:val="001B0CA8"/>
    <w:rsid w:val="001B1C73"/>
    <w:rsid w:val="001B428A"/>
    <w:rsid w:val="001B50A8"/>
    <w:rsid w:val="001C1B34"/>
    <w:rsid w:val="001C4018"/>
    <w:rsid w:val="001D3C53"/>
    <w:rsid w:val="001D534B"/>
    <w:rsid w:val="001E0AC8"/>
    <w:rsid w:val="001E57E3"/>
    <w:rsid w:val="001E7007"/>
    <w:rsid w:val="001F2CE3"/>
    <w:rsid w:val="001F716D"/>
    <w:rsid w:val="00200821"/>
    <w:rsid w:val="00210E78"/>
    <w:rsid w:val="00216D13"/>
    <w:rsid w:val="00230AAE"/>
    <w:rsid w:val="002332E0"/>
    <w:rsid w:val="00246F81"/>
    <w:rsid w:val="00253A0B"/>
    <w:rsid w:val="002545FF"/>
    <w:rsid w:val="00257AE8"/>
    <w:rsid w:val="002608CE"/>
    <w:rsid w:val="00282DC9"/>
    <w:rsid w:val="00284B61"/>
    <w:rsid w:val="0029396F"/>
    <w:rsid w:val="00294099"/>
    <w:rsid w:val="002A0170"/>
    <w:rsid w:val="002A15EA"/>
    <w:rsid w:val="002B343F"/>
    <w:rsid w:val="002B39CC"/>
    <w:rsid w:val="002B7387"/>
    <w:rsid w:val="002C7124"/>
    <w:rsid w:val="002D01C1"/>
    <w:rsid w:val="002D0F62"/>
    <w:rsid w:val="002D121D"/>
    <w:rsid w:val="002D7C57"/>
    <w:rsid w:val="002D7F38"/>
    <w:rsid w:val="002E3886"/>
    <w:rsid w:val="002E79B9"/>
    <w:rsid w:val="002F093F"/>
    <w:rsid w:val="002F2C83"/>
    <w:rsid w:val="002F7039"/>
    <w:rsid w:val="0030073A"/>
    <w:rsid w:val="00303FDD"/>
    <w:rsid w:val="00304F08"/>
    <w:rsid w:val="0031207B"/>
    <w:rsid w:val="003132BA"/>
    <w:rsid w:val="00322C25"/>
    <w:rsid w:val="00324D45"/>
    <w:rsid w:val="00325C41"/>
    <w:rsid w:val="00327A9D"/>
    <w:rsid w:val="003415A1"/>
    <w:rsid w:val="003445ED"/>
    <w:rsid w:val="00345DB4"/>
    <w:rsid w:val="00346061"/>
    <w:rsid w:val="00346C91"/>
    <w:rsid w:val="00375601"/>
    <w:rsid w:val="00380FD7"/>
    <w:rsid w:val="003860CE"/>
    <w:rsid w:val="00391790"/>
    <w:rsid w:val="00391C49"/>
    <w:rsid w:val="00395D44"/>
    <w:rsid w:val="00396D51"/>
    <w:rsid w:val="003B315A"/>
    <w:rsid w:val="003B6250"/>
    <w:rsid w:val="003C41D4"/>
    <w:rsid w:val="003C565D"/>
    <w:rsid w:val="003D3B8C"/>
    <w:rsid w:val="003D4A81"/>
    <w:rsid w:val="003D5A07"/>
    <w:rsid w:val="003E6FA4"/>
    <w:rsid w:val="003F78F0"/>
    <w:rsid w:val="004023D9"/>
    <w:rsid w:val="00406357"/>
    <w:rsid w:val="00414263"/>
    <w:rsid w:val="00416FB7"/>
    <w:rsid w:val="004241D9"/>
    <w:rsid w:val="00432275"/>
    <w:rsid w:val="0043418B"/>
    <w:rsid w:val="00450A5C"/>
    <w:rsid w:val="00452804"/>
    <w:rsid w:val="00454E2F"/>
    <w:rsid w:val="004652BE"/>
    <w:rsid w:val="0046610B"/>
    <w:rsid w:val="0046611C"/>
    <w:rsid w:val="00467827"/>
    <w:rsid w:val="0047473A"/>
    <w:rsid w:val="0048175A"/>
    <w:rsid w:val="00481FCD"/>
    <w:rsid w:val="00490C26"/>
    <w:rsid w:val="0049674D"/>
    <w:rsid w:val="004A63F0"/>
    <w:rsid w:val="004B06A7"/>
    <w:rsid w:val="004C2D5E"/>
    <w:rsid w:val="004C6E64"/>
    <w:rsid w:val="004D06E2"/>
    <w:rsid w:val="004D2926"/>
    <w:rsid w:val="004D40E8"/>
    <w:rsid w:val="004E1CB6"/>
    <w:rsid w:val="004E1DE1"/>
    <w:rsid w:val="004E359D"/>
    <w:rsid w:val="004E3DF6"/>
    <w:rsid w:val="004F4E19"/>
    <w:rsid w:val="00502EB5"/>
    <w:rsid w:val="00506992"/>
    <w:rsid w:val="00513643"/>
    <w:rsid w:val="00513ABB"/>
    <w:rsid w:val="005315B2"/>
    <w:rsid w:val="005319B7"/>
    <w:rsid w:val="00536615"/>
    <w:rsid w:val="00545EC8"/>
    <w:rsid w:val="005541BA"/>
    <w:rsid w:val="00554775"/>
    <w:rsid w:val="00555297"/>
    <w:rsid w:val="00557A35"/>
    <w:rsid w:val="005615A8"/>
    <w:rsid w:val="00564241"/>
    <w:rsid w:val="00567284"/>
    <w:rsid w:val="00571781"/>
    <w:rsid w:val="00571DD4"/>
    <w:rsid w:val="005720BA"/>
    <w:rsid w:val="005745A9"/>
    <w:rsid w:val="005830B9"/>
    <w:rsid w:val="00586FFA"/>
    <w:rsid w:val="00591F99"/>
    <w:rsid w:val="005A1382"/>
    <w:rsid w:val="005C16EE"/>
    <w:rsid w:val="005C7D27"/>
    <w:rsid w:val="005D68CC"/>
    <w:rsid w:val="005E2278"/>
    <w:rsid w:val="005E238B"/>
    <w:rsid w:val="005F17C4"/>
    <w:rsid w:val="005F1D2E"/>
    <w:rsid w:val="00601C63"/>
    <w:rsid w:val="00604156"/>
    <w:rsid w:val="00604B62"/>
    <w:rsid w:val="00607116"/>
    <w:rsid w:val="0061484F"/>
    <w:rsid w:val="00621CD4"/>
    <w:rsid w:val="00622815"/>
    <w:rsid w:val="00627CC9"/>
    <w:rsid w:val="00631493"/>
    <w:rsid w:val="0063352C"/>
    <w:rsid w:val="00635D77"/>
    <w:rsid w:val="006508B2"/>
    <w:rsid w:val="00655626"/>
    <w:rsid w:val="006600E2"/>
    <w:rsid w:val="006717EE"/>
    <w:rsid w:val="00677267"/>
    <w:rsid w:val="0068050A"/>
    <w:rsid w:val="006840DA"/>
    <w:rsid w:val="006A2A18"/>
    <w:rsid w:val="006A3F0C"/>
    <w:rsid w:val="006B377E"/>
    <w:rsid w:val="006B3985"/>
    <w:rsid w:val="006B5AA4"/>
    <w:rsid w:val="006B5F8D"/>
    <w:rsid w:val="006C0AEB"/>
    <w:rsid w:val="006C69ED"/>
    <w:rsid w:val="006E345C"/>
    <w:rsid w:val="006E56CD"/>
    <w:rsid w:val="00705028"/>
    <w:rsid w:val="0071243D"/>
    <w:rsid w:val="00722B45"/>
    <w:rsid w:val="00723DDF"/>
    <w:rsid w:val="00726438"/>
    <w:rsid w:val="00732B00"/>
    <w:rsid w:val="00741799"/>
    <w:rsid w:val="0074727C"/>
    <w:rsid w:val="007608BE"/>
    <w:rsid w:val="0076756D"/>
    <w:rsid w:val="00775690"/>
    <w:rsid w:val="00777A32"/>
    <w:rsid w:val="00782865"/>
    <w:rsid w:val="00783884"/>
    <w:rsid w:val="00791B55"/>
    <w:rsid w:val="007974F3"/>
    <w:rsid w:val="00797E30"/>
    <w:rsid w:val="007A33D1"/>
    <w:rsid w:val="007A3F7D"/>
    <w:rsid w:val="007A5BDD"/>
    <w:rsid w:val="007B6552"/>
    <w:rsid w:val="007C5C10"/>
    <w:rsid w:val="007D3E6D"/>
    <w:rsid w:val="007D5A4B"/>
    <w:rsid w:val="007E064F"/>
    <w:rsid w:val="007E2424"/>
    <w:rsid w:val="007E297B"/>
    <w:rsid w:val="007E5D65"/>
    <w:rsid w:val="007E7FCC"/>
    <w:rsid w:val="007F5417"/>
    <w:rsid w:val="007F7E76"/>
    <w:rsid w:val="008102C1"/>
    <w:rsid w:val="00825295"/>
    <w:rsid w:val="00836320"/>
    <w:rsid w:val="008372D6"/>
    <w:rsid w:val="00843567"/>
    <w:rsid w:val="00852670"/>
    <w:rsid w:val="008570A6"/>
    <w:rsid w:val="00861575"/>
    <w:rsid w:val="00867B67"/>
    <w:rsid w:val="00874D16"/>
    <w:rsid w:val="00880816"/>
    <w:rsid w:val="00881E33"/>
    <w:rsid w:val="008831FA"/>
    <w:rsid w:val="0088634D"/>
    <w:rsid w:val="00890AD7"/>
    <w:rsid w:val="00892771"/>
    <w:rsid w:val="00896107"/>
    <w:rsid w:val="0089780A"/>
    <w:rsid w:val="008A4A80"/>
    <w:rsid w:val="008B1126"/>
    <w:rsid w:val="008C49FB"/>
    <w:rsid w:val="008C716C"/>
    <w:rsid w:val="008D476C"/>
    <w:rsid w:val="008E1D7B"/>
    <w:rsid w:val="008E262F"/>
    <w:rsid w:val="008E659D"/>
    <w:rsid w:val="008E7CDF"/>
    <w:rsid w:val="008F098E"/>
    <w:rsid w:val="008F1D94"/>
    <w:rsid w:val="008F1F5C"/>
    <w:rsid w:val="009003C0"/>
    <w:rsid w:val="00903965"/>
    <w:rsid w:val="00904AC9"/>
    <w:rsid w:val="009151C4"/>
    <w:rsid w:val="00921B3D"/>
    <w:rsid w:val="00924BA9"/>
    <w:rsid w:val="00927945"/>
    <w:rsid w:val="0094693D"/>
    <w:rsid w:val="00950DC9"/>
    <w:rsid w:val="0095454E"/>
    <w:rsid w:val="00957E04"/>
    <w:rsid w:val="00962454"/>
    <w:rsid w:val="00966615"/>
    <w:rsid w:val="00973DA8"/>
    <w:rsid w:val="00973DB0"/>
    <w:rsid w:val="009754FF"/>
    <w:rsid w:val="0098011A"/>
    <w:rsid w:val="009836A1"/>
    <w:rsid w:val="00994571"/>
    <w:rsid w:val="00994A4D"/>
    <w:rsid w:val="00996ED5"/>
    <w:rsid w:val="009A4757"/>
    <w:rsid w:val="009A5C33"/>
    <w:rsid w:val="009A7B5E"/>
    <w:rsid w:val="009B4252"/>
    <w:rsid w:val="009C6F16"/>
    <w:rsid w:val="009D0053"/>
    <w:rsid w:val="009F3041"/>
    <w:rsid w:val="009F6439"/>
    <w:rsid w:val="00A056D5"/>
    <w:rsid w:val="00A11991"/>
    <w:rsid w:val="00A13D7B"/>
    <w:rsid w:val="00A143B5"/>
    <w:rsid w:val="00A1584B"/>
    <w:rsid w:val="00A21BD9"/>
    <w:rsid w:val="00A36683"/>
    <w:rsid w:val="00A4668E"/>
    <w:rsid w:val="00A507D2"/>
    <w:rsid w:val="00A50860"/>
    <w:rsid w:val="00A56756"/>
    <w:rsid w:val="00A612C3"/>
    <w:rsid w:val="00A61A7C"/>
    <w:rsid w:val="00A62C27"/>
    <w:rsid w:val="00A651DC"/>
    <w:rsid w:val="00A667A0"/>
    <w:rsid w:val="00A718C0"/>
    <w:rsid w:val="00A7746D"/>
    <w:rsid w:val="00A91D5D"/>
    <w:rsid w:val="00A9425B"/>
    <w:rsid w:val="00A95F66"/>
    <w:rsid w:val="00A96243"/>
    <w:rsid w:val="00AA05D1"/>
    <w:rsid w:val="00AA535C"/>
    <w:rsid w:val="00AA5454"/>
    <w:rsid w:val="00AA5AF0"/>
    <w:rsid w:val="00AB1FFA"/>
    <w:rsid w:val="00AB2B6E"/>
    <w:rsid w:val="00AB3402"/>
    <w:rsid w:val="00AB7376"/>
    <w:rsid w:val="00AC02D7"/>
    <w:rsid w:val="00AC03AA"/>
    <w:rsid w:val="00AC3393"/>
    <w:rsid w:val="00AC7171"/>
    <w:rsid w:val="00AD23F4"/>
    <w:rsid w:val="00AD53DC"/>
    <w:rsid w:val="00AD68CF"/>
    <w:rsid w:val="00AE2BEF"/>
    <w:rsid w:val="00AE360A"/>
    <w:rsid w:val="00AE4F76"/>
    <w:rsid w:val="00AF38B0"/>
    <w:rsid w:val="00AF4ED3"/>
    <w:rsid w:val="00B105FE"/>
    <w:rsid w:val="00B125EB"/>
    <w:rsid w:val="00B142A3"/>
    <w:rsid w:val="00B1524B"/>
    <w:rsid w:val="00B171EF"/>
    <w:rsid w:val="00B20BE0"/>
    <w:rsid w:val="00B23EF1"/>
    <w:rsid w:val="00B30F7C"/>
    <w:rsid w:val="00B41127"/>
    <w:rsid w:val="00B42C50"/>
    <w:rsid w:val="00B76DD3"/>
    <w:rsid w:val="00B82109"/>
    <w:rsid w:val="00B85ACB"/>
    <w:rsid w:val="00B94005"/>
    <w:rsid w:val="00B9656D"/>
    <w:rsid w:val="00B96792"/>
    <w:rsid w:val="00B97BC9"/>
    <w:rsid w:val="00BA24E0"/>
    <w:rsid w:val="00BA3032"/>
    <w:rsid w:val="00BA56CD"/>
    <w:rsid w:val="00BA6990"/>
    <w:rsid w:val="00BB2E69"/>
    <w:rsid w:val="00BB4801"/>
    <w:rsid w:val="00BC136B"/>
    <w:rsid w:val="00BC19C1"/>
    <w:rsid w:val="00BC5D77"/>
    <w:rsid w:val="00BC7A1C"/>
    <w:rsid w:val="00BD548F"/>
    <w:rsid w:val="00BD7CB6"/>
    <w:rsid w:val="00BF1A74"/>
    <w:rsid w:val="00BF23C1"/>
    <w:rsid w:val="00BF4CA3"/>
    <w:rsid w:val="00BF6722"/>
    <w:rsid w:val="00C01A70"/>
    <w:rsid w:val="00C03A1A"/>
    <w:rsid w:val="00C1032F"/>
    <w:rsid w:val="00C12F12"/>
    <w:rsid w:val="00C16D47"/>
    <w:rsid w:val="00C240FF"/>
    <w:rsid w:val="00C24C88"/>
    <w:rsid w:val="00C25B79"/>
    <w:rsid w:val="00C2649A"/>
    <w:rsid w:val="00C30495"/>
    <w:rsid w:val="00C34A98"/>
    <w:rsid w:val="00C41B0C"/>
    <w:rsid w:val="00C44853"/>
    <w:rsid w:val="00C45ACF"/>
    <w:rsid w:val="00C47355"/>
    <w:rsid w:val="00C50A75"/>
    <w:rsid w:val="00C6196A"/>
    <w:rsid w:val="00C6432B"/>
    <w:rsid w:val="00C645FB"/>
    <w:rsid w:val="00C64C4B"/>
    <w:rsid w:val="00C71903"/>
    <w:rsid w:val="00C71F29"/>
    <w:rsid w:val="00C72F94"/>
    <w:rsid w:val="00C75A43"/>
    <w:rsid w:val="00C8083D"/>
    <w:rsid w:val="00C8186D"/>
    <w:rsid w:val="00C8413D"/>
    <w:rsid w:val="00C902AB"/>
    <w:rsid w:val="00CA376F"/>
    <w:rsid w:val="00CA4068"/>
    <w:rsid w:val="00CA4D0A"/>
    <w:rsid w:val="00CB0E20"/>
    <w:rsid w:val="00CB2D1E"/>
    <w:rsid w:val="00CC0E76"/>
    <w:rsid w:val="00CE2740"/>
    <w:rsid w:val="00CE2B67"/>
    <w:rsid w:val="00CE7CB0"/>
    <w:rsid w:val="00CF0F6E"/>
    <w:rsid w:val="00CF4425"/>
    <w:rsid w:val="00D02072"/>
    <w:rsid w:val="00D0648D"/>
    <w:rsid w:val="00D20A22"/>
    <w:rsid w:val="00D21A15"/>
    <w:rsid w:val="00D26DFF"/>
    <w:rsid w:val="00D3170F"/>
    <w:rsid w:val="00D32C75"/>
    <w:rsid w:val="00D45B05"/>
    <w:rsid w:val="00D578DE"/>
    <w:rsid w:val="00D623DF"/>
    <w:rsid w:val="00D65F71"/>
    <w:rsid w:val="00D70019"/>
    <w:rsid w:val="00D7085E"/>
    <w:rsid w:val="00D94554"/>
    <w:rsid w:val="00DA088C"/>
    <w:rsid w:val="00DA68E8"/>
    <w:rsid w:val="00DA790E"/>
    <w:rsid w:val="00DB4E6D"/>
    <w:rsid w:val="00DC6233"/>
    <w:rsid w:val="00DD543F"/>
    <w:rsid w:val="00DD7F64"/>
    <w:rsid w:val="00DE6E5A"/>
    <w:rsid w:val="00DF0750"/>
    <w:rsid w:val="00E03F5C"/>
    <w:rsid w:val="00E12D72"/>
    <w:rsid w:val="00E31F03"/>
    <w:rsid w:val="00E32D28"/>
    <w:rsid w:val="00E40427"/>
    <w:rsid w:val="00E408B1"/>
    <w:rsid w:val="00E456B9"/>
    <w:rsid w:val="00E45AF3"/>
    <w:rsid w:val="00E472A3"/>
    <w:rsid w:val="00E5244F"/>
    <w:rsid w:val="00E526E7"/>
    <w:rsid w:val="00E614E8"/>
    <w:rsid w:val="00E61AF6"/>
    <w:rsid w:val="00E65714"/>
    <w:rsid w:val="00E66FBA"/>
    <w:rsid w:val="00E742F8"/>
    <w:rsid w:val="00E81890"/>
    <w:rsid w:val="00E876F2"/>
    <w:rsid w:val="00E9460E"/>
    <w:rsid w:val="00E96ADE"/>
    <w:rsid w:val="00E9792D"/>
    <w:rsid w:val="00EA31FC"/>
    <w:rsid w:val="00EA5A2A"/>
    <w:rsid w:val="00EB332E"/>
    <w:rsid w:val="00EB5B84"/>
    <w:rsid w:val="00EC175A"/>
    <w:rsid w:val="00EC189A"/>
    <w:rsid w:val="00ED2811"/>
    <w:rsid w:val="00ED339F"/>
    <w:rsid w:val="00EE4DCE"/>
    <w:rsid w:val="00EF2AE3"/>
    <w:rsid w:val="00EF3F16"/>
    <w:rsid w:val="00EF6518"/>
    <w:rsid w:val="00F10DF0"/>
    <w:rsid w:val="00F20775"/>
    <w:rsid w:val="00F31C14"/>
    <w:rsid w:val="00F344CE"/>
    <w:rsid w:val="00F40198"/>
    <w:rsid w:val="00F552C1"/>
    <w:rsid w:val="00F60886"/>
    <w:rsid w:val="00F66E2F"/>
    <w:rsid w:val="00F74193"/>
    <w:rsid w:val="00F74A81"/>
    <w:rsid w:val="00F7752E"/>
    <w:rsid w:val="00F7754A"/>
    <w:rsid w:val="00F865D8"/>
    <w:rsid w:val="00F870FD"/>
    <w:rsid w:val="00FD0761"/>
    <w:rsid w:val="00FD428D"/>
    <w:rsid w:val="00FD4959"/>
    <w:rsid w:val="00FD553F"/>
    <w:rsid w:val="00FE069B"/>
    <w:rsid w:val="00FE19B1"/>
    <w:rsid w:val="00FE3DE4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F87B"/>
  <w15:docId w15:val="{1F0E54F8-6C85-426A-A922-E995F0C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4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"/>
    <w:basedOn w:val="a"/>
    <w:next w:val="a"/>
    <w:link w:val="30"/>
    <w:uiPriority w:val="99"/>
    <w:qFormat/>
    <w:rsid w:val="004D0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643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7A33D1"/>
    <w:pPr>
      <w:keepNext/>
      <w:jc w:val="center"/>
      <w:outlineLvl w:val="4"/>
    </w:pPr>
    <w:rPr>
      <w:b/>
      <w:i/>
      <w:spacing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643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33D1"/>
    <w:pPr>
      <w:keepNext/>
      <w:numPr>
        <w:ilvl w:val="6"/>
        <w:numId w:val="6"/>
      </w:numPr>
      <w:spacing w:line="360" w:lineRule="auto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7A33D1"/>
    <w:pPr>
      <w:keepNext/>
      <w:numPr>
        <w:ilvl w:val="7"/>
        <w:numId w:val="6"/>
      </w:numPr>
      <w:spacing w:line="360" w:lineRule="auto"/>
      <w:jc w:val="right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33D1"/>
    <w:pPr>
      <w:keepNext/>
      <w:numPr>
        <w:ilvl w:val="8"/>
        <w:numId w:val="6"/>
      </w:numPr>
      <w:spacing w:line="360" w:lineRule="auto"/>
      <w:ind w:right="-1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0FF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a4">
    <w:name w:val="комментарий"/>
    <w:rsid w:val="00C240FF"/>
    <w:rPr>
      <w:b/>
      <w:i/>
      <w:sz w:val="28"/>
    </w:rPr>
  </w:style>
  <w:style w:type="paragraph" w:styleId="a5">
    <w:name w:val="List Paragraph"/>
    <w:basedOn w:val="a"/>
    <w:link w:val="a6"/>
    <w:uiPriority w:val="34"/>
    <w:qFormat/>
    <w:rsid w:val="00C240FF"/>
    <w:pPr>
      <w:ind w:left="720"/>
      <w:contextualSpacing/>
    </w:pPr>
  </w:style>
  <w:style w:type="character" w:customStyle="1" w:styleId="30">
    <w:name w:val="Заголовок 3 Знак"/>
    <w:aliases w:val="Heading 3 Char Char Знак"/>
    <w:basedOn w:val="a0"/>
    <w:link w:val="3"/>
    <w:uiPriority w:val="99"/>
    <w:rsid w:val="004D06E2"/>
    <w:rPr>
      <w:rFonts w:eastAsia="Times New Roman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43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432B"/>
    <w:rPr>
      <w:rFonts w:eastAsia="Times New Roman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6432B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64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C6432B"/>
  </w:style>
  <w:style w:type="paragraph" w:styleId="aa">
    <w:name w:val="footnote text"/>
    <w:basedOn w:val="a"/>
    <w:link w:val="ab"/>
    <w:uiPriority w:val="99"/>
    <w:semiHidden/>
    <w:rsid w:val="00C643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6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6432B"/>
    <w:rPr>
      <w:vertAlign w:val="superscript"/>
    </w:rPr>
  </w:style>
  <w:style w:type="paragraph" w:customStyle="1" w:styleId="ad">
    <w:name w:val="Таблица шапка"/>
    <w:basedOn w:val="a"/>
    <w:rsid w:val="00C6432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C6432B"/>
    <w:pPr>
      <w:spacing w:before="40" w:after="40"/>
      <w:ind w:left="57" w:right="57"/>
    </w:pPr>
    <w:rPr>
      <w:snapToGrid w:val="0"/>
      <w:szCs w:val="20"/>
    </w:rPr>
  </w:style>
  <w:style w:type="paragraph" w:styleId="af">
    <w:name w:val="header"/>
    <w:aliases w:val="TI Upper Header"/>
    <w:basedOn w:val="a"/>
    <w:link w:val="af0"/>
    <w:uiPriority w:val="99"/>
    <w:unhideWhenUsed/>
    <w:rsid w:val="001B1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TI Upper Header Знак"/>
    <w:basedOn w:val="a0"/>
    <w:link w:val="af"/>
    <w:uiPriority w:val="99"/>
    <w:rsid w:val="001B1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024C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24C3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19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7190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71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19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71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8"/>
    <w:uiPriority w:val="39"/>
    <w:rsid w:val="00454E2F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99"/>
    <w:rsid w:val="0045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7A33D1"/>
    <w:rPr>
      <w:rFonts w:ascii="Times New Roman" w:eastAsia="Times New Roman" w:hAnsi="Times New Roman" w:cs="Times New Roman"/>
      <w:b/>
      <w:i/>
      <w:spacing w:val="2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A33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A33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A33D1"/>
  </w:style>
  <w:style w:type="numbering" w:customStyle="1" w:styleId="110">
    <w:name w:val="Нет списка11"/>
    <w:next w:val="a2"/>
    <w:uiPriority w:val="99"/>
    <w:semiHidden/>
    <w:unhideWhenUsed/>
    <w:rsid w:val="007A33D1"/>
  </w:style>
  <w:style w:type="table" w:customStyle="1" w:styleId="21">
    <w:name w:val="Сетка таблицы2"/>
    <w:basedOn w:val="a1"/>
    <w:next w:val="af8"/>
    <w:uiPriority w:val="99"/>
    <w:rsid w:val="007A33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7A33D1"/>
    <w:pPr>
      <w:widowControl w:val="0"/>
      <w:ind w:firstLine="720"/>
    </w:pPr>
    <w:rPr>
      <w:rFonts w:eastAsia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7A33D1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uiPriority w:val="99"/>
    <w:rsid w:val="007A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A33D1"/>
    <w:pPr>
      <w:jc w:val="center"/>
    </w:pPr>
    <w:rPr>
      <w:b/>
      <w:color w:val="000080"/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rsid w:val="007A33D1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22">
    <w:name w:val="toc 2"/>
    <w:basedOn w:val="2"/>
    <w:next w:val="a"/>
    <w:autoRedefine/>
    <w:uiPriority w:val="99"/>
    <w:semiHidden/>
    <w:rsid w:val="007A33D1"/>
    <w:pPr>
      <w:tabs>
        <w:tab w:val="num" w:pos="360"/>
      </w:tabs>
      <w:spacing w:before="0" w:after="0" w:line="360" w:lineRule="auto"/>
      <w:ind w:left="284" w:hanging="36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0"/>
    </w:rPr>
  </w:style>
  <w:style w:type="paragraph" w:styleId="afd">
    <w:name w:val="caption"/>
    <w:basedOn w:val="a"/>
    <w:next w:val="a"/>
    <w:uiPriority w:val="99"/>
    <w:qFormat/>
    <w:rsid w:val="007A33D1"/>
    <w:pPr>
      <w:jc w:val="center"/>
    </w:pPr>
    <w:rPr>
      <w:b/>
      <w:caps/>
      <w:color w:val="000000"/>
      <w:spacing w:val="24"/>
      <w:sz w:val="20"/>
      <w:szCs w:val="20"/>
    </w:rPr>
  </w:style>
  <w:style w:type="paragraph" w:styleId="31">
    <w:name w:val="Body Text 3"/>
    <w:basedOn w:val="a"/>
    <w:link w:val="32"/>
    <w:uiPriority w:val="99"/>
    <w:rsid w:val="007A33D1"/>
    <w:pPr>
      <w:spacing w:line="360" w:lineRule="auto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ody Text"/>
    <w:basedOn w:val="a"/>
    <w:link w:val="aff"/>
    <w:uiPriority w:val="99"/>
    <w:rsid w:val="007A33D1"/>
    <w:pPr>
      <w:spacing w:line="360" w:lineRule="auto"/>
      <w:jc w:val="both"/>
    </w:pPr>
    <w:rPr>
      <w:szCs w:val="20"/>
    </w:rPr>
  </w:style>
  <w:style w:type="character" w:customStyle="1" w:styleId="aff">
    <w:name w:val="Основной текст Знак"/>
    <w:basedOn w:val="a0"/>
    <w:link w:val="afe"/>
    <w:uiPriority w:val="99"/>
    <w:rsid w:val="007A33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7A33D1"/>
    <w:rPr>
      <w:color w:val="00000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A33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31">
    <w:name w:val="Font Style31"/>
    <w:uiPriority w:val="99"/>
    <w:rsid w:val="007A33D1"/>
    <w:rPr>
      <w:rFonts w:ascii="Arial" w:hAnsi="Arial"/>
      <w:sz w:val="24"/>
    </w:rPr>
  </w:style>
  <w:style w:type="character" w:customStyle="1" w:styleId="FontStyle29">
    <w:name w:val="Font Style29"/>
    <w:uiPriority w:val="99"/>
    <w:rsid w:val="007A33D1"/>
    <w:rPr>
      <w:rFonts w:ascii="Arial" w:hAnsi="Arial"/>
      <w:b/>
      <w:sz w:val="24"/>
    </w:rPr>
  </w:style>
  <w:style w:type="character" w:styleId="aff0">
    <w:name w:val="Hyperlink"/>
    <w:basedOn w:val="a0"/>
    <w:uiPriority w:val="99"/>
    <w:rsid w:val="007A33D1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7A33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Стиль2"/>
    <w:basedOn w:val="a"/>
    <w:uiPriority w:val="99"/>
    <w:rsid w:val="007A33D1"/>
    <w:rPr>
      <w:rFonts w:ascii="Courier New" w:hAnsi="Courier New" w:cs="Courier New"/>
      <w:szCs w:val="20"/>
    </w:rPr>
  </w:style>
  <w:style w:type="paragraph" w:customStyle="1" w:styleId="Style8">
    <w:name w:val="Style8"/>
    <w:basedOn w:val="a"/>
    <w:uiPriority w:val="99"/>
    <w:rsid w:val="007A33D1"/>
    <w:pPr>
      <w:widowControl w:val="0"/>
      <w:autoSpaceDE w:val="0"/>
      <w:autoSpaceDN w:val="0"/>
      <w:adjustRightInd w:val="0"/>
      <w:spacing w:line="269" w:lineRule="exact"/>
      <w:ind w:firstLine="720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7A33D1"/>
    <w:pPr>
      <w:widowControl w:val="0"/>
      <w:autoSpaceDE w:val="0"/>
      <w:autoSpaceDN w:val="0"/>
      <w:adjustRightInd w:val="0"/>
      <w:spacing w:line="206" w:lineRule="exact"/>
      <w:ind w:firstLine="439"/>
      <w:jc w:val="both"/>
    </w:pPr>
    <w:rPr>
      <w:rFonts w:ascii="Arial" w:hAnsi="Arial" w:cs="Arial"/>
    </w:rPr>
  </w:style>
  <w:style w:type="character" w:customStyle="1" w:styleId="FontStyle34">
    <w:name w:val="Font Style34"/>
    <w:uiPriority w:val="99"/>
    <w:rsid w:val="007A33D1"/>
    <w:rPr>
      <w:rFonts w:ascii="Arial" w:hAnsi="Arial"/>
      <w:sz w:val="18"/>
    </w:rPr>
  </w:style>
  <w:style w:type="character" w:customStyle="1" w:styleId="aff1">
    <w:name w:val="Гипертекстовая ссылка"/>
    <w:basedOn w:val="a0"/>
    <w:uiPriority w:val="99"/>
    <w:rsid w:val="007A33D1"/>
    <w:rPr>
      <w:rFonts w:cs="Times New Roman"/>
      <w:color w:val="008000"/>
      <w:u w:val="single"/>
    </w:rPr>
  </w:style>
  <w:style w:type="paragraph" w:customStyle="1" w:styleId="FR2">
    <w:name w:val="FR2"/>
    <w:rsid w:val="007A33D1"/>
    <w:pPr>
      <w:widowControl w:val="0"/>
      <w:autoSpaceDE w:val="0"/>
      <w:autoSpaceDN w:val="0"/>
      <w:adjustRightInd w:val="0"/>
      <w:jc w:val="both"/>
    </w:pPr>
    <w:rPr>
      <w:rFonts w:eastAsia="Times New Roman" w:cs="Arial"/>
      <w:b/>
      <w:bCs/>
      <w:sz w:val="16"/>
      <w:szCs w:val="16"/>
      <w:lang w:val="en-US" w:eastAsia="ru-RU"/>
    </w:rPr>
  </w:style>
  <w:style w:type="paragraph" w:styleId="aff2">
    <w:name w:val="Body Text Indent"/>
    <w:basedOn w:val="a"/>
    <w:link w:val="aff3"/>
    <w:uiPriority w:val="99"/>
    <w:rsid w:val="007A33D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7A3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0"/>
    <w:uiPriority w:val="99"/>
    <w:semiHidden/>
    <w:rsid w:val="007A33D1"/>
    <w:rPr>
      <w:rFonts w:cs="Times New Roman"/>
      <w:color w:val="808080"/>
    </w:rPr>
  </w:style>
  <w:style w:type="paragraph" w:styleId="26">
    <w:name w:val="Body Text Indent 2"/>
    <w:basedOn w:val="a"/>
    <w:link w:val="27"/>
    <w:uiPriority w:val="99"/>
    <w:unhideWhenUsed/>
    <w:rsid w:val="001E57E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E5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554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554775"/>
    <w:rPr>
      <w:rFonts w:ascii="Consultant" w:eastAsia="Consultant" w:hAnsi="Consultant" w:cs="Times New Roman"/>
      <w:b/>
      <w:szCs w:val="20"/>
      <w:lang w:eastAsia="ru-RU"/>
    </w:rPr>
  </w:style>
  <w:style w:type="paragraph" w:customStyle="1" w:styleId="Normal1">
    <w:name w:val="Normal1"/>
    <w:rsid w:val="00554775"/>
    <w:pPr>
      <w:widowControl w:val="0"/>
      <w:snapToGrid w:val="0"/>
      <w:spacing w:line="259" w:lineRule="auto"/>
      <w:ind w:firstLine="500"/>
    </w:pPr>
    <w:rPr>
      <w:rFonts w:eastAsia="Times New Roman" w:cs="Times New Roman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16D13"/>
  </w:style>
  <w:style w:type="paragraph" w:styleId="aff5">
    <w:name w:val="Block Text"/>
    <w:basedOn w:val="a"/>
    <w:uiPriority w:val="99"/>
    <w:rsid w:val="00216D13"/>
    <w:pPr>
      <w:widowControl w:val="0"/>
      <w:shd w:val="clear" w:color="auto" w:fill="FFFFFF"/>
      <w:tabs>
        <w:tab w:val="left" w:pos="7421"/>
      </w:tabs>
      <w:autoSpaceDE w:val="0"/>
      <w:autoSpaceDN w:val="0"/>
      <w:adjustRightInd w:val="0"/>
      <w:ind w:left="-284" w:right="-290"/>
      <w:jc w:val="both"/>
    </w:pPr>
    <w:rPr>
      <w:color w:val="000000"/>
      <w:spacing w:val="3"/>
      <w:szCs w:val="20"/>
    </w:rPr>
  </w:style>
  <w:style w:type="paragraph" w:customStyle="1" w:styleId="ConsPlusNonformat">
    <w:name w:val="ConsPlusNonformat"/>
    <w:uiPriority w:val="99"/>
    <w:rsid w:val="00216D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216D1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16D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5">
    <w:name w:val="Сетка таблицы3"/>
    <w:basedOn w:val="a1"/>
    <w:next w:val="af8"/>
    <w:uiPriority w:val="59"/>
    <w:rsid w:val="00216D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16D13"/>
    <w:pPr>
      <w:ind w:firstLine="709"/>
      <w:jc w:val="both"/>
    </w:pPr>
    <w:rPr>
      <w:b/>
      <w:sz w:val="26"/>
      <w:szCs w:val="20"/>
    </w:rPr>
  </w:style>
  <w:style w:type="paragraph" w:customStyle="1" w:styleId="ConsPlusNormal">
    <w:name w:val="ConsPlusNormal"/>
    <w:rsid w:val="00216D13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216D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216D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FollowedHyperlink"/>
    <w:basedOn w:val="a0"/>
    <w:uiPriority w:val="99"/>
    <w:rsid w:val="00216D13"/>
    <w:rPr>
      <w:rFonts w:cs="Times New Roman"/>
      <w:color w:val="800080"/>
      <w:u w:val="single"/>
    </w:rPr>
  </w:style>
  <w:style w:type="paragraph" w:customStyle="1" w:styleId="14">
    <w:name w:val="Стиль14"/>
    <w:basedOn w:val="a"/>
    <w:rsid w:val="00216D13"/>
    <w:pPr>
      <w:spacing w:line="264" w:lineRule="auto"/>
      <w:ind w:firstLine="720"/>
      <w:jc w:val="both"/>
    </w:pPr>
    <w:rPr>
      <w:sz w:val="28"/>
      <w:szCs w:val="20"/>
    </w:rPr>
  </w:style>
  <w:style w:type="paragraph" w:styleId="aff9">
    <w:name w:val="No Spacing"/>
    <w:uiPriority w:val="1"/>
    <w:qFormat/>
    <w:rsid w:val="00216D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autoRedefine/>
    <w:rsid w:val="00216D1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a">
    <w:name w:val="Strong"/>
    <w:basedOn w:val="a0"/>
    <w:uiPriority w:val="22"/>
    <w:qFormat/>
    <w:rsid w:val="00216D13"/>
    <w:rPr>
      <w:rFonts w:cs="Times New Roman"/>
      <w:b/>
      <w:bCs/>
    </w:rPr>
  </w:style>
  <w:style w:type="paragraph" w:styleId="affb">
    <w:name w:val="Plain Text"/>
    <w:basedOn w:val="a"/>
    <w:link w:val="affc"/>
    <w:uiPriority w:val="99"/>
    <w:rsid w:val="00396D51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sid w:val="00396D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396D51"/>
    <w:rPr>
      <w:rFonts w:ascii="Tahoma" w:hAnsi="Tahoma"/>
      <w:sz w:val="30"/>
    </w:rPr>
  </w:style>
  <w:style w:type="character" w:customStyle="1" w:styleId="a6">
    <w:name w:val="Абзац списка Знак"/>
    <w:link w:val="a5"/>
    <w:uiPriority w:val="34"/>
    <w:locked/>
    <w:rsid w:val="00A651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Simple 1"/>
    <w:basedOn w:val="a1"/>
    <w:semiHidden/>
    <w:unhideWhenUsed/>
    <w:rsid w:val="003445E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Простая таблица 11"/>
    <w:basedOn w:val="a1"/>
    <w:next w:val="16"/>
    <w:semiHidden/>
    <w:unhideWhenUsed/>
    <w:rsid w:val="00BA56C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5210-1BF2-4788-A970-3A165301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Дуксин-Иванов Алексей Викторович</dc:creator>
  <cp:lastModifiedBy>sg sg</cp:lastModifiedBy>
  <cp:revision>15</cp:revision>
  <cp:lastPrinted>2022-05-25T07:58:00Z</cp:lastPrinted>
  <dcterms:created xsi:type="dcterms:W3CDTF">2024-09-10T12:26:00Z</dcterms:created>
  <dcterms:modified xsi:type="dcterms:W3CDTF">2024-09-16T09:03:00Z</dcterms:modified>
</cp:coreProperties>
</file>